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E45C" w14:textId="77777777" w:rsidR="001E2B32" w:rsidRDefault="001E2B32" w:rsidP="001E2B32">
      <w:pPr>
        <w:spacing w:after="1022"/>
        <w:jc w:val="center"/>
        <w:rPr>
          <w:sz w:val="36"/>
          <w:szCs w:val="22"/>
        </w:rPr>
      </w:pPr>
      <w:r w:rsidRPr="007E33E6">
        <w:rPr>
          <w:noProof/>
        </w:rPr>
        <w:drawing>
          <wp:inline distT="0" distB="0" distL="0" distR="0" wp14:anchorId="02218551" wp14:editId="5B04158B">
            <wp:extent cx="1390333" cy="1150620"/>
            <wp:effectExtent l="0" t="0" r="635" b="0"/>
            <wp:docPr id="147407361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736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9460" cy="115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8E7CB" w14:textId="64D762D1" w:rsidR="00752239" w:rsidRPr="004949A2" w:rsidRDefault="00DC66B9" w:rsidP="004949A2">
      <w:pPr>
        <w:spacing w:after="1022"/>
        <w:jc w:val="center"/>
        <w:rPr>
          <w:sz w:val="36"/>
          <w:szCs w:val="36"/>
        </w:rPr>
      </w:pPr>
      <w:r>
        <w:rPr>
          <w:sz w:val="36"/>
          <w:szCs w:val="22"/>
        </w:rPr>
        <w:t>Verksamhetsberättelse Skoghalls bordtennisklubb</w:t>
      </w:r>
      <w:r w:rsidR="001E2B32">
        <w:rPr>
          <w:sz w:val="36"/>
          <w:szCs w:val="22"/>
        </w:rPr>
        <w:t xml:space="preserve">               </w:t>
      </w:r>
      <w:r w:rsidR="00464E8D" w:rsidRPr="006E7C02">
        <w:rPr>
          <w:sz w:val="36"/>
          <w:szCs w:val="36"/>
        </w:rPr>
        <w:t>202</w:t>
      </w:r>
      <w:r w:rsidR="00C86652" w:rsidRPr="006E7C02">
        <w:rPr>
          <w:sz w:val="36"/>
          <w:szCs w:val="36"/>
        </w:rPr>
        <w:t>5</w:t>
      </w:r>
      <w:r w:rsidR="00464E8D" w:rsidRPr="006E7C02">
        <w:rPr>
          <w:sz w:val="36"/>
          <w:szCs w:val="36"/>
        </w:rPr>
        <w:t>-202</w:t>
      </w:r>
      <w:r w:rsidR="004949A2">
        <w:rPr>
          <w:sz w:val="36"/>
          <w:szCs w:val="36"/>
        </w:rPr>
        <w:t xml:space="preserve">6                            </w:t>
      </w:r>
      <w:r w:rsidR="00464E8D">
        <w:t>______________________________________________________</w:t>
      </w:r>
    </w:p>
    <w:p w14:paraId="05F111A5" w14:textId="77777777" w:rsidR="00752239" w:rsidRPr="004949A2" w:rsidRDefault="00464E8D" w:rsidP="009E40B6">
      <w:pPr>
        <w:pStyle w:val="Rubrik1"/>
        <w:ind w:left="0" w:firstLine="0"/>
        <w:rPr>
          <w:b/>
          <w:bCs/>
          <w:sz w:val="28"/>
          <w:szCs w:val="22"/>
        </w:rPr>
      </w:pPr>
      <w:r w:rsidRPr="004949A2">
        <w:rPr>
          <w:b/>
          <w:bCs/>
          <w:sz w:val="28"/>
          <w:szCs w:val="22"/>
        </w:rPr>
        <w:t>Styrelsen</w:t>
      </w:r>
    </w:p>
    <w:p w14:paraId="2294722D" w14:textId="77777777" w:rsidR="005A6B8A" w:rsidRDefault="005A6B8A" w:rsidP="00071FB9"/>
    <w:p w14:paraId="6C38320F" w14:textId="4458ED4D" w:rsidR="009342AD" w:rsidRDefault="009342AD" w:rsidP="00071FB9">
      <w:r>
        <w:t xml:space="preserve">Ordförande: </w:t>
      </w:r>
      <w:r w:rsidR="003A26B3">
        <w:tab/>
      </w:r>
      <w:r w:rsidR="003A26B3">
        <w:tab/>
      </w:r>
      <w:r>
        <w:t>Mikael Haster</w:t>
      </w:r>
    </w:p>
    <w:p w14:paraId="6E589DA0" w14:textId="5C1B8389" w:rsidR="009342AD" w:rsidRDefault="009342AD" w:rsidP="00071FB9">
      <w:r>
        <w:t xml:space="preserve">Vice ordförande: </w:t>
      </w:r>
      <w:r w:rsidR="003A26B3">
        <w:tab/>
      </w:r>
      <w:r>
        <w:t>Peder Karlsson</w:t>
      </w:r>
    </w:p>
    <w:p w14:paraId="732B0358" w14:textId="47AE84ED" w:rsidR="009342AD" w:rsidRDefault="007C6A37" w:rsidP="00071FB9">
      <w:r>
        <w:t xml:space="preserve">Kassör: </w:t>
      </w:r>
      <w:r w:rsidR="003A26B3">
        <w:tab/>
      </w:r>
      <w:r w:rsidR="003A26B3">
        <w:tab/>
      </w:r>
      <w:r>
        <w:t>Hans Thyselius</w:t>
      </w:r>
    </w:p>
    <w:p w14:paraId="0B5140F3" w14:textId="44F616C4" w:rsidR="007C6A37" w:rsidRDefault="007C6A37" w:rsidP="00071FB9">
      <w:r>
        <w:t xml:space="preserve">Sekreterare: </w:t>
      </w:r>
      <w:r w:rsidR="003A26B3">
        <w:tab/>
      </w:r>
      <w:r w:rsidR="003A26B3">
        <w:tab/>
      </w:r>
      <w:r>
        <w:t>Felicia Bergsgård</w:t>
      </w:r>
    </w:p>
    <w:p w14:paraId="3DE18C38" w14:textId="79D223DD" w:rsidR="007C6A37" w:rsidRDefault="007C6A37" w:rsidP="00071FB9">
      <w:r>
        <w:t xml:space="preserve">Ledamöter: </w:t>
      </w:r>
      <w:r w:rsidR="003A26B3">
        <w:tab/>
      </w:r>
      <w:r w:rsidR="003A26B3">
        <w:tab/>
      </w:r>
      <w:r>
        <w:t>Sofie Nordberg</w:t>
      </w:r>
      <w:r w:rsidR="00E93C3A">
        <w:t>, Anna Lindberg</w:t>
      </w:r>
    </w:p>
    <w:p w14:paraId="1AC2F568" w14:textId="610829E2" w:rsidR="00E93C3A" w:rsidRDefault="00E93C3A" w:rsidP="00071FB9">
      <w:r>
        <w:t xml:space="preserve">Suppleanter: </w:t>
      </w:r>
      <w:r w:rsidR="003A26B3">
        <w:tab/>
      </w:r>
      <w:r>
        <w:t>Jörgen Sköld, Stefan Johansson</w:t>
      </w:r>
    </w:p>
    <w:p w14:paraId="74978E7C" w14:textId="77777777" w:rsidR="009342AD" w:rsidRDefault="009342AD" w:rsidP="009342AD"/>
    <w:p w14:paraId="20F437F6" w14:textId="77777777" w:rsidR="00255884" w:rsidRPr="009342AD" w:rsidRDefault="00255884" w:rsidP="009342AD"/>
    <w:p w14:paraId="30FC27D8" w14:textId="77777777" w:rsidR="00752239" w:rsidRDefault="00464E8D" w:rsidP="00255884">
      <w:pPr>
        <w:pStyle w:val="Rubrik1"/>
        <w:rPr>
          <w:b/>
          <w:bCs/>
          <w:sz w:val="28"/>
          <w:szCs w:val="22"/>
        </w:rPr>
      </w:pPr>
      <w:r w:rsidRPr="00255884">
        <w:rPr>
          <w:b/>
          <w:bCs/>
          <w:sz w:val="28"/>
          <w:szCs w:val="22"/>
        </w:rPr>
        <w:t>Styrelsens arbete</w:t>
      </w:r>
    </w:p>
    <w:p w14:paraId="20B15FB7" w14:textId="77777777" w:rsidR="005A6B8A" w:rsidRPr="005A6B8A" w:rsidRDefault="005A6B8A" w:rsidP="00A2566E">
      <w:pPr>
        <w:spacing w:after="0"/>
      </w:pPr>
    </w:p>
    <w:p w14:paraId="0B8913D7" w14:textId="77777777" w:rsidR="00B6226E" w:rsidRDefault="00464E8D" w:rsidP="00B6226E">
      <w:pPr>
        <w:spacing w:after="0"/>
        <w:ind w:left="-5"/>
        <w:rPr>
          <w:color w:val="auto"/>
        </w:rPr>
      </w:pPr>
      <w:r>
        <w:t xml:space="preserve">Styrelsen har under verksamhetsåret haft totalt </w:t>
      </w:r>
      <w:r w:rsidR="00AF0BCD">
        <w:t>tio</w:t>
      </w:r>
      <w:r w:rsidR="51278D19">
        <w:t xml:space="preserve"> </w:t>
      </w:r>
      <w:r>
        <w:t xml:space="preserve">möten, </w:t>
      </w:r>
      <w:r w:rsidR="00AF0BCD">
        <w:t>fem</w:t>
      </w:r>
      <w:r w:rsidR="6E87ADDD">
        <w:t xml:space="preserve"> </w:t>
      </w:r>
      <w:r>
        <w:t>på hösten/vintern 202</w:t>
      </w:r>
      <w:r w:rsidR="00AF0BCD">
        <w:t>5</w:t>
      </w:r>
      <w:r w:rsidR="00EF38EF">
        <w:t xml:space="preserve"> </w:t>
      </w:r>
      <w:r>
        <w:t xml:space="preserve">och </w:t>
      </w:r>
      <w:r w:rsidR="46FE76F7">
        <w:t xml:space="preserve">fem </w:t>
      </w:r>
      <w:r>
        <w:t>på våren 202</w:t>
      </w:r>
      <w:r w:rsidR="00AF0BCD">
        <w:t>6</w:t>
      </w:r>
      <w:r>
        <w:t xml:space="preserve">. Styrelsemötena har </w:t>
      </w:r>
      <w:r w:rsidR="00EF38EF">
        <w:t xml:space="preserve">utförts </w:t>
      </w:r>
      <w:r>
        <w:t xml:space="preserve">i </w:t>
      </w:r>
      <w:r w:rsidR="00EF38EF">
        <w:t>tränings</w:t>
      </w:r>
      <w:r>
        <w:t xml:space="preserve">lokalen </w:t>
      </w:r>
      <w:r w:rsidR="00EF38EF">
        <w:t>samt</w:t>
      </w:r>
      <w:r>
        <w:t xml:space="preserve"> </w:t>
      </w:r>
      <w:r w:rsidRPr="00AD1821">
        <w:rPr>
          <w:color w:val="auto"/>
        </w:rPr>
        <w:t>digitalt.</w:t>
      </w:r>
      <w:r w:rsidR="00A2566E" w:rsidRPr="00AD1821">
        <w:rPr>
          <w:color w:val="auto"/>
        </w:rPr>
        <w:t xml:space="preserve"> </w:t>
      </w:r>
    </w:p>
    <w:p w14:paraId="1622771A" w14:textId="77777777" w:rsidR="00B6226E" w:rsidRDefault="00B6226E" w:rsidP="00B6226E">
      <w:pPr>
        <w:spacing w:after="0"/>
        <w:ind w:left="-5"/>
        <w:rPr>
          <w:color w:val="auto"/>
        </w:rPr>
      </w:pPr>
    </w:p>
    <w:p w14:paraId="0CD5E1BA" w14:textId="24CAE0E5" w:rsidR="0039417C" w:rsidRPr="00376D7A" w:rsidRDefault="002A6BA9" w:rsidP="00B6226E">
      <w:pPr>
        <w:spacing w:after="0"/>
        <w:ind w:left="-5"/>
        <w:rPr>
          <w:color w:val="auto"/>
        </w:rPr>
      </w:pPr>
      <w:r w:rsidRPr="00AD1821">
        <w:rPr>
          <w:color w:val="auto"/>
        </w:rPr>
        <w:t>Under året har styrelsen arbetat med en bredd av verksamhetsfrågor</w:t>
      </w:r>
      <w:r w:rsidR="00376D7A">
        <w:rPr>
          <w:color w:val="auto"/>
        </w:rPr>
        <w:t xml:space="preserve"> och </w:t>
      </w:r>
      <w:r w:rsidR="0039417C" w:rsidRPr="00AD1821">
        <w:rPr>
          <w:color w:val="auto"/>
        </w:rPr>
        <w:t>haft särskilt fokus på att utveckla verksamheten inom fler</w:t>
      </w:r>
      <w:r w:rsidR="00961370">
        <w:rPr>
          <w:color w:val="auto"/>
        </w:rPr>
        <w:t>talet</w:t>
      </w:r>
      <w:r w:rsidR="0039417C" w:rsidRPr="00AD1821">
        <w:rPr>
          <w:color w:val="auto"/>
        </w:rPr>
        <w:t xml:space="preserve"> områden. Ett viktigt steg har varit att påbörja ett samarbete med SISU för att stärka barn- och </w:t>
      </w:r>
      <w:r w:rsidR="0039417C" w:rsidRPr="0039417C">
        <w:t>ungdomsträningen, med målet att skapa en verksamhet som gör att spelare vill stanna kvar och utvecklas i föreningen under lång tid.</w:t>
      </w:r>
      <w:r w:rsidR="0007656A">
        <w:t xml:space="preserve"> Detta arbete startades igång under säsongen och kommer fortsatt att vara en</w:t>
      </w:r>
      <w:r w:rsidR="00CD7C52">
        <w:t xml:space="preserve"> fråga för nästkommande säsong. </w:t>
      </w:r>
    </w:p>
    <w:p w14:paraId="4D574182" w14:textId="77777777" w:rsidR="00A2566E" w:rsidRPr="0039417C" w:rsidRDefault="00A2566E" w:rsidP="00A2566E">
      <w:pPr>
        <w:spacing w:after="0"/>
        <w:ind w:left="0" w:firstLine="0"/>
      </w:pPr>
    </w:p>
    <w:p w14:paraId="04415E10" w14:textId="77777777" w:rsidR="0039417C" w:rsidRDefault="0039417C" w:rsidP="00B6226E">
      <w:pPr>
        <w:spacing w:after="0"/>
        <w:ind w:left="0" w:firstLine="0"/>
      </w:pPr>
      <w:r w:rsidRPr="0039417C">
        <w:t>Styrelsen har även inlett ett samarbete med SISU kring gruppen 65+, där syftet är att bättre förstå deras behov och önskemål samt hur föreningen kan stötta och utveckla aktiviteter som passar målgruppen.</w:t>
      </w:r>
    </w:p>
    <w:p w14:paraId="6CC2EC6C" w14:textId="77777777" w:rsidR="00A2566E" w:rsidRPr="0039417C" w:rsidRDefault="00A2566E" w:rsidP="00A2566E">
      <w:pPr>
        <w:spacing w:after="0"/>
        <w:ind w:left="-5"/>
      </w:pPr>
    </w:p>
    <w:p w14:paraId="14A9684B" w14:textId="3B682103" w:rsidR="0039417C" w:rsidRDefault="0039417C" w:rsidP="002D5EEF">
      <w:pPr>
        <w:spacing w:after="305"/>
        <w:ind w:left="-5"/>
      </w:pPr>
      <w:r w:rsidRPr="0039417C">
        <w:lastRenderedPageBreak/>
        <w:t>Vidare har arbete lagts på att förbättra föreningens hemsida, för att göra information mer lättillgänglig och skapa en tydligare kommunikationskanal för medlemmarna.</w:t>
      </w:r>
    </w:p>
    <w:p w14:paraId="0B15F087" w14:textId="77777777" w:rsidR="002D5EEF" w:rsidRDefault="002D5EEF" w:rsidP="002D5EEF">
      <w:pPr>
        <w:spacing w:after="305"/>
        <w:ind w:left="-5"/>
      </w:pPr>
    </w:p>
    <w:p w14:paraId="674B4E80" w14:textId="48B849FC" w:rsidR="00752239" w:rsidRDefault="00464E8D" w:rsidP="00CD7C52">
      <w:pPr>
        <w:pStyle w:val="Rubrik1"/>
        <w:rPr>
          <w:b/>
          <w:bCs/>
          <w:sz w:val="28"/>
          <w:szCs w:val="22"/>
        </w:rPr>
      </w:pPr>
      <w:r w:rsidRPr="00CD7C52">
        <w:rPr>
          <w:b/>
          <w:bCs/>
          <w:sz w:val="28"/>
          <w:szCs w:val="22"/>
        </w:rPr>
        <w:t>Antal licensierade spelare</w:t>
      </w:r>
    </w:p>
    <w:p w14:paraId="634E1520" w14:textId="77777777" w:rsidR="00CD7C52" w:rsidRPr="00CD7C52" w:rsidRDefault="00CD7C52" w:rsidP="00CD7C52"/>
    <w:p w14:paraId="4F0F73B1" w14:textId="51530A4D" w:rsidR="00752239" w:rsidRPr="00EF38EF" w:rsidRDefault="00464E8D" w:rsidP="4BC32865">
      <w:pPr>
        <w:ind w:left="-5"/>
        <w:rPr>
          <w:color w:val="auto"/>
        </w:rPr>
      </w:pPr>
      <w:r w:rsidRPr="4BC32865">
        <w:rPr>
          <w:color w:val="auto"/>
        </w:rPr>
        <w:t xml:space="preserve">I </w:t>
      </w:r>
      <w:r w:rsidR="00604EAC">
        <w:rPr>
          <w:color w:val="auto"/>
        </w:rPr>
        <w:t>maj 2026</w:t>
      </w:r>
      <w:r w:rsidR="6BB9B665" w:rsidRPr="00DA6BB3">
        <w:rPr>
          <w:color w:val="FF0000"/>
        </w:rPr>
        <w:t xml:space="preserve"> </w:t>
      </w:r>
      <w:r w:rsidRPr="4BC32865">
        <w:rPr>
          <w:color w:val="auto"/>
        </w:rPr>
        <w:t xml:space="preserve">hade föreningen </w:t>
      </w:r>
      <w:r w:rsidR="00604EAC" w:rsidRPr="00604EAC">
        <w:rPr>
          <w:color w:val="auto"/>
        </w:rPr>
        <w:t>36</w:t>
      </w:r>
      <w:r w:rsidRPr="00604EAC">
        <w:rPr>
          <w:color w:val="auto"/>
        </w:rPr>
        <w:t xml:space="preserve"> </w:t>
      </w:r>
      <w:r w:rsidRPr="4BC32865">
        <w:rPr>
          <w:color w:val="auto"/>
        </w:rPr>
        <w:t xml:space="preserve">licensierade spelare, </w:t>
      </w:r>
      <w:r w:rsidR="00604EAC">
        <w:rPr>
          <w:color w:val="auto"/>
        </w:rPr>
        <w:t>vilket är 17 spelare fler än föregående år</w:t>
      </w:r>
      <w:r w:rsidR="00302D26">
        <w:rPr>
          <w:color w:val="auto"/>
        </w:rPr>
        <w:t xml:space="preserve"> då antalet var </w:t>
      </w:r>
      <w:r w:rsidR="00114973">
        <w:rPr>
          <w:color w:val="auto"/>
        </w:rPr>
        <w:t xml:space="preserve">19 stycken. </w:t>
      </w:r>
    </w:p>
    <w:tbl>
      <w:tblPr>
        <w:tblStyle w:val="TableGrid"/>
        <w:tblW w:w="9300" w:type="dxa"/>
        <w:tblInd w:w="-6" w:type="dxa"/>
        <w:tblCellMar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EF38EF" w:rsidRPr="00EF38EF" w14:paraId="3E46DAC3" w14:textId="77777777" w:rsidTr="4BC32865">
        <w:trPr>
          <w:trHeight w:val="480"/>
        </w:trPr>
        <w:tc>
          <w:tcPr>
            <w:tcW w:w="1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D63C6C" w14:textId="77777777" w:rsidR="00752239" w:rsidRPr="00EF38EF" w:rsidRDefault="00752239" w:rsidP="4BC32865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1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D8BD06" w14:textId="77777777" w:rsidR="00752239" w:rsidRPr="00EF38EF" w:rsidRDefault="00464E8D" w:rsidP="4BC32865">
            <w:pPr>
              <w:spacing w:after="0" w:line="259" w:lineRule="auto"/>
              <w:ind w:left="16" w:firstLine="0"/>
              <w:jc w:val="center"/>
              <w:rPr>
                <w:color w:val="auto"/>
              </w:rPr>
            </w:pPr>
            <w:r w:rsidRPr="4BC32865">
              <w:rPr>
                <w:color w:val="auto"/>
              </w:rPr>
              <w:t>Barn/junior</w:t>
            </w:r>
          </w:p>
        </w:tc>
        <w:tc>
          <w:tcPr>
            <w:tcW w:w="1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D85516" w14:textId="77777777" w:rsidR="00752239" w:rsidRPr="00EF38EF" w:rsidRDefault="00464E8D" w:rsidP="4BC32865">
            <w:pPr>
              <w:spacing w:after="0" w:line="259" w:lineRule="auto"/>
              <w:ind w:left="16" w:firstLine="0"/>
              <w:jc w:val="center"/>
              <w:rPr>
                <w:color w:val="auto"/>
              </w:rPr>
            </w:pPr>
            <w:r w:rsidRPr="4BC32865">
              <w:rPr>
                <w:color w:val="auto"/>
              </w:rPr>
              <w:t>Senior</w:t>
            </w:r>
          </w:p>
        </w:tc>
        <w:tc>
          <w:tcPr>
            <w:tcW w:w="1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4518E3" w14:textId="77777777" w:rsidR="00752239" w:rsidRPr="00EF38EF" w:rsidRDefault="00464E8D" w:rsidP="4BC32865">
            <w:pPr>
              <w:spacing w:after="0" w:line="259" w:lineRule="auto"/>
              <w:ind w:left="16" w:firstLine="0"/>
              <w:jc w:val="center"/>
              <w:rPr>
                <w:color w:val="auto"/>
              </w:rPr>
            </w:pPr>
            <w:r w:rsidRPr="4BC32865">
              <w:rPr>
                <w:color w:val="auto"/>
              </w:rPr>
              <w:t>Pensionär</w:t>
            </w:r>
          </w:p>
        </w:tc>
        <w:tc>
          <w:tcPr>
            <w:tcW w:w="1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D8ABE3" w14:textId="77777777" w:rsidR="00752239" w:rsidRPr="00EF38EF" w:rsidRDefault="00464E8D" w:rsidP="4BC32865">
            <w:pPr>
              <w:spacing w:after="0" w:line="259" w:lineRule="auto"/>
              <w:ind w:left="16" w:firstLine="0"/>
              <w:jc w:val="center"/>
              <w:rPr>
                <w:color w:val="auto"/>
              </w:rPr>
            </w:pPr>
            <w:r w:rsidRPr="4BC32865">
              <w:rPr>
                <w:b/>
                <w:bCs/>
                <w:color w:val="auto"/>
              </w:rPr>
              <w:t>Totalt</w:t>
            </w:r>
          </w:p>
        </w:tc>
      </w:tr>
      <w:tr w:rsidR="00EF38EF" w:rsidRPr="00EF38EF" w14:paraId="0BB934AA" w14:textId="77777777" w:rsidTr="4BC32865">
        <w:trPr>
          <w:trHeight w:val="480"/>
        </w:trPr>
        <w:tc>
          <w:tcPr>
            <w:tcW w:w="1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4346A1" w14:textId="77777777" w:rsidR="00752239" w:rsidRPr="00EF38EF" w:rsidRDefault="00464E8D" w:rsidP="4BC32865">
            <w:pPr>
              <w:spacing w:after="0" w:line="259" w:lineRule="auto"/>
              <w:ind w:left="0" w:firstLine="0"/>
              <w:rPr>
                <w:color w:val="auto"/>
              </w:rPr>
            </w:pPr>
            <w:r w:rsidRPr="4BC32865">
              <w:rPr>
                <w:color w:val="auto"/>
              </w:rPr>
              <w:t>Lic. spelare</w:t>
            </w:r>
          </w:p>
        </w:tc>
        <w:tc>
          <w:tcPr>
            <w:tcW w:w="1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F95586" w14:textId="571E3FA2" w:rsidR="00752239" w:rsidRPr="00EF38EF" w:rsidRDefault="00A01244" w:rsidP="4BC32865">
            <w:pPr>
              <w:spacing w:after="0" w:line="259" w:lineRule="auto"/>
              <w:ind w:left="1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52B0A7" w14:textId="5BC32A44" w:rsidR="00752239" w:rsidRPr="00EF38EF" w:rsidRDefault="00DE385C" w:rsidP="4BC32865">
            <w:pPr>
              <w:spacing w:after="0" w:line="259" w:lineRule="auto"/>
              <w:ind w:left="1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4FA845" w14:textId="1A798464" w:rsidR="00752239" w:rsidRPr="00EF38EF" w:rsidRDefault="00017FE0" w:rsidP="00D148BA">
            <w:pPr>
              <w:spacing w:after="0" w:line="259" w:lineRule="auto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F74259" w14:textId="11D7F9D6" w:rsidR="00E11449" w:rsidRPr="00EF38EF" w:rsidRDefault="00D56BD4" w:rsidP="00D56BD4">
            <w:pPr>
              <w:spacing w:after="0" w:line="259" w:lineRule="auto"/>
              <w:ind w:left="0" w:firstLine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36</w:t>
            </w:r>
          </w:p>
        </w:tc>
      </w:tr>
    </w:tbl>
    <w:p w14:paraId="719EE6B1" w14:textId="190809C3" w:rsidR="00752239" w:rsidRPr="009D3374" w:rsidRDefault="00464E8D" w:rsidP="009D3374">
      <w:pPr>
        <w:spacing w:after="280" w:line="259" w:lineRule="auto"/>
        <w:ind w:left="0" w:firstLine="0"/>
        <w:rPr>
          <w:color w:val="auto"/>
        </w:rPr>
      </w:pPr>
      <w:r w:rsidRPr="4BC32865">
        <w:rPr>
          <w:i/>
          <w:iCs/>
          <w:color w:val="auto"/>
        </w:rPr>
        <w:t>Tabell 1. Licensierade spelare maj 202</w:t>
      </w:r>
      <w:r w:rsidR="00D148BA">
        <w:rPr>
          <w:i/>
          <w:iCs/>
          <w:color w:val="auto"/>
        </w:rPr>
        <w:t>6</w:t>
      </w:r>
      <w:r w:rsidRPr="4BC32865">
        <w:rPr>
          <w:i/>
          <w:iCs/>
          <w:color w:val="auto"/>
        </w:rPr>
        <w:t>.</w:t>
      </w:r>
    </w:p>
    <w:p w14:paraId="1F29D73E" w14:textId="07AA4D8B" w:rsidR="00752239" w:rsidRDefault="00752239" w:rsidP="235B7BFE"/>
    <w:p w14:paraId="5FAF0E1D" w14:textId="7FF1AE57" w:rsidR="00752239" w:rsidRDefault="00464E8D" w:rsidP="009D3374">
      <w:pPr>
        <w:pStyle w:val="Rubrik1"/>
        <w:rPr>
          <w:b/>
          <w:bCs/>
          <w:sz w:val="28"/>
          <w:szCs w:val="22"/>
        </w:rPr>
      </w:pPr>
      <w:r w:rsidRPr="009D3374">
        <w:rPr>
          <w:b/>
          <w:bCs/>
          <w:sz w:val="28"/>
          <w:szCs w:val="22"/>
        </w:rPr>
        <w:t>Träning</w:t>
      </w:r>
    </w:p>
    <w:p w14:paraId="2879AE17" w14:textId="77777777" w:rsidR="006B7DEC" w:rsidRPr="006B7DEC" w:rsidRDefault="006B7DEC" w:rsidP="006B7DEC"/>
    <w:p w14:paraId="268D271B" w14:textId="15EC4964" w:rsidR="00A94403" w:rsidRPr="006B7DEC" w:rsidRDefault="00464E8D" w:rsidP="006B7DEC">
      <w:pPr>
        <w:spacing w:after="0"/>
        <w:ind w:left="-5"/>
      </w:pPr>
      <w:r>
        <w:t>S</w:t>
      </w:r>
      <w:r w:rsidR="001A0436">
        <w:t>ä</w:t>
      </w:r>
      <w:r>
        <w:t>songen 202</w:t>
      </w:r>
      <w:r w:rsidR="00DA6BB3">
        <w:t>5</w:t>
      </w:r>
      <w:r>
        <w:t>-202</w:t>
      </w:r>
      <w:r w:rsidR="00DA6BB3">
        <w:t>6</w:t>
      </w:r>
      <w:r w:rsidR="2449A0A6">
        <w:t xml:space="preserve"> </w:t>
      </w:r>
      <w:r>
        <w:t xml:space="preserve">hade träningsverksamheten </w:t>
      </w:r>
      <w:r w:rsidR="00EF38EF" w:rsidRPr="006B7DEC">
        <w:t>fem</w:t>
      </w:r>
      <w:r w:rsidR="7FE8A40D" w:rsidRPr="006B7DEC">
        <w:t xml:space="preserve"> </w:t>
      </w:r>
      <w:r>
        <w:t>tränarledda träningsgrupper, A-gruppen, B</w:t>
      </w:r>
      <w:r w:rsidR="0033523D">
        <w:t xml:space="preserve">-gruppen, </w:t>
      </w:r>
      <w:r>
        <w:t>C-gruppen och Pingisskolan</w:t>
      </w:r>
      <w:r w:rsidR="00EF38EF">
        <w:t xml:space="preserve"> grupp 1</w:t>
      </w:r>
      <w:r w:rsidR="0033523D">
        <w:t xml:space="preserve"> och</w:t>
      </w:r>
      <w:r w:rsidR="00EF38EF">
        <w:t xml:space="preserve"> Pingisskolan grupp 2</w:t>
      </w:r>
      <w:r w:rsidR="00EA7ACA">
        <w:t>.</w:t>
      </w:r>
      <w:r w:rsidR="00727A25">
        <w:t xml:space="preserve"> </w:t>
      </w:r>
      <w:r w:rsidR="001A0436" w:rsidRPr="006B7DEC">
        <w:t>Inför säsongen har träningsgrupperna setts över och justerats. Den tidigare B/C-gruppen har delats upp i två separata grupper, vilket har resulterat i fyra olika träningstillfällen. Samtidigt har en av pingisskolorna avvecklats och spelarna därifrån har istället flyttats upp till C-gruppen.</w:t>
      </w:r>
    </w:p>
    <w:p w14:paraId="4581E0CD" w14:textId="77777777" w:rsidR="006B7DEC" w:rsidRDefault="006B7DEC" w:rsidP="006B7DEC">
      <w:pPr>
        <w:spacing w:after="0"/>
        <w:ind w:left="-5"/>
      </w:pPr>
    </w:p>
    <w:p w14:paraId="59BD4AD8" w14:textId="7114EBAE" w:rsidR="00752239" w:rsidRDefault="006A1D61" w:rsidP="006B7DEC">
      <w:pPr>
        <w:spacing w:after="0"/>
        <w:ind w:left="-5"/>
      </w:pPr>
      <w:r>
        <w:t xml:space="preserve">Utöver dessa </w:t>
      </w:r>
      <w:r w:rsidRPr="006B7DEC">
        <w:t xml:space="preserve">fem </w:t>
      </w:r>
      <w:r>
        <w:t xml:space="preserve">träningsgrupper har träningshallen </w:t>
      </w:r>
      <w:r w:rsidR="000C22D5">
        <w:t>nyttjats 4</w:t>
      </w:r>
      <w:r w:rsidRPr="006B7DEC">
        <w:t xml:space="preserve"> </w:t>
      </w:r>
      <w:r w:rsidR="000C22D5">
        <w:t>dagar</w:t>
      </w:r>
      <w:r>
        <w:t xml:space="preserve"> per vecka av pensionärsgrupper samt en gång per vecka av en motionsgrupp för vuxna.</w:t>
      </w:r>
      <w:r w:rsidR="00A94403">
        <w:t xml:space="preserve"> </w:t>
      </w:r>
      <w:r w:rsidR="00441B09">
        <w:t xml:space="preserve">Pensionärsgrupperna har även under året </w:t>
      </w:r>
      <w:r w:rsidR="00ED5C3C">
        <w:t xml:space="preserve">fått köpa in en curlingbana som nyttjas under ett träningstillfälle under veckan. </w:t>
      </w:r>
      <w:r w:rsidR="006B7DEC">
        <w:t>Samtliga t</w:t>
      </w:r>
      <w:r w:rsidR="00EA7ACA">
        <w:t>räningar har bedrivits i Nyskolans lokaler.</w:t>
      </w:r>
    </w:p>
    <w:p w14:paraId="2013BAC4" w14:textId="77777777" w:rsidR="00E62319" w:rsidRDefault="00E62319" w:rsidP="006B7DEC">
      <w:pPr>
        <w:spacing w:after="0"/>
        <w:ind w:left="-5"/>
      </w:pPr>
    </w:p>
    <w:p w14:paraId="42262821" w14:textId="7D688BCF" w:rsidR="00E62319" w:rsidRDefault="00E62319" w:rsidP="00E62319">
      <w:pPr>
        <w:pStyle w:val="Rubrik2"/>
        <w:ind w:left="-5"/>
        <w:rPr>
          <w:sz w:val="28"/>
        </w:rPr>
      </w:pPr>
      <w:r w:rsidRPr="00E62319">
        <w:rPr>
          <w:sz w:val="28"/>
        </w:rPr>
        <w:t>Tränare säsongen 2025/2026</w:t>
      </w:r>
    </w:p>
    <w:p w14:paraId="22257C70" w14:textId="0A1E648B" w:rsidR="00E62319" w:rsidRDefault="00E62319" w:rsidP="0004480D">
      <w:pPr>
        <w:pStyle w:val="Liststycke"/>
        <w:ind w:left="1476" w:firstLine="0"/>
      </w:pPr>
    </w:p>
    <w:p w14:paraId="373692B7" w14:textId="399091C9" w:rsidR="00EF3EAC" w:rsidRDefault="00EF3EAC" w:rsidP="00E62319">
      <w:r w:rsidRPr="00817DE5">
        <w:rPr>
          <w:b/>
          <w:bCs/>
        </w:rPr>
        <w:t>A-gruppen</w:t>
      </w:r>
      <w:r>
        <w:t>:</w:t>
      </w:r>
      <w:r>
        <w:tab/>
      </w:r>
      <w:r>
        <w:tab/>
        <w:t>Mikael Haster</w:t>
      </w:r>
    </w:p>
    <w:p w14:paraId="6298A9F0" w14:textId="3E5AA9F3" w:rsidR="00E62319" w:rsidRDefault="00E62319" w:rsidP="00E62319">
      <w:r w:rsidRPr="00817DE5">
        <w:rPr>
          <w:b/>
          <w:bCs/>
        </w:rPr>
        <w:t>B-gruppen</w:t>
      </w:r>
      <w:r>
        <w:t>:</w:t>
      </w:r>
      <w:r w:rsidR="0004480D">
        <w:tab/>
      </w:r>
      <w:r w:rsidR="0004480D">
        <w:tab/>
      </w:r>
      <w:r w:rsidR="00B34BD1">
        <w:t>Jörgen Sköld &amp; Stefan Johansson</w:t>
      </w:r>
    </w:p>
    <w:p w14:paraId="542DD1FA" w14:textId="4A02D95B" w:rsidR="00E62319" w:rsidRDefault="00E62319" w:rsidP="00E62319">
      <w:r w:rsidRPr="00817DE5">
        <w:rPr>
          <w:b/>
          <w:bCs/>
        </w:rPr>
        <w:t>C-gruppen</w:t>
      </w:r>
      <w:r>
        <w:t>:</w:t>
      </w:r>
      <w:r w:rsidR="00B34BD1">
        <w:tab/>
      </w:r>
      <w:r w:rsidR="00B34BD1">
        <w:tab/>
      </w:r>
      <w:r w:rsidR="0084536D">
        <w:t>Tomas Holmberg, Mikael Andersson,</w:t>
      </w:r>
    </w:p>
    <w:p w14:paraId="021D39E9" w14:textId="6B5DC118" w:rsidR="0084536D" w:rsidRDefault="0084536D" w:rsidP="00E62319">
      <w:r>
        <w:tab/>
      </w:r>
      <w:r>
        <w:tab/>
      </w:r>
      <w:r>
        <w:tab/>
        <w:t xml:space="preserve">Martin </w:t>
      </w:r>
      <w:r w:rsidR="00642243">
        <w:t>Palmberg, Stefan Johansson,</w:t>
      </w:r>
    </w:p>
    <w:p w14:paraId="656BC3E5" w14:textId="0A903A96" w:rsidR="00642243" w:rsidRDefault="00642243" w:rsidP="00E62319">
      <w:r>
        <w:tab/>
      </w:r>
      <w:r>
        <w:tab/>
      </w:r>
      <w:r>
        <w:tab/>
        <w:t xml:space="preserve">Karl Vieweg &amp; Johline </w:t>
      </w:r>
      <w:r w:rsidR="00164877">
        <w:t>Eriksson</w:t>
      </w:r>
    </w:p>
    <w:p w14:paraId="56900885" w14:textId="086757AB" w:rsidR="00E62319" w:rsidRDefault="0004480D" w:rsidP="00E62319">
      <w:r w:rsidRPr="00817DE5">
        <w:rPr>
          <w:b/>
          <w:bCs/>
        </w:rPr>
        <w:t>Pingisskolan</w:t>
      </w:r>
      <w:r>
        <w:t>:</w:t>
      </w:r>
      <w:r w:rsidR="00164877">
        <w:tab/>
        <w:t>Maria Lindström</w:t>
      </w:r>
      <w:r w:rsidR="003C73E6">
        <w:t>, Patric Ekegren,</w:t>
      </w:r>
    </w:p>
    <w:p w14:paraId="3BD2303C" w14:textId="48DFC41E" w:rsidR="003C73E6" w:rsidRDefault="003C73E6" w:rsidP="00E62319">
      <w:r>
        <w:tab/>
      </w:r>
      <w:r>
        <w:tab/>
      </w:r>
      <w:r>
        <w:tab/>
        <w:t>Karin Echeverri, Johline Eriksson</w:t>
      </w:r>
    </w:p>
    <w:p w14:paraId="109F16E0" w14:textId="5443A677" w:rsidR="00EF3EAC" w:rsidRDefault="00EF3EAC" w:rsidP="00E62319">
      <w:r>
        <w:tab/>
      </w:r>
      <w:r>
        <w:tab/>
      </w:r>
      <w:r>
        <w:tab/>
        <w:t>&amp; Maja Ekängen Kindberg</w:t>
      </w:r>
    </w:p>
    <w:p w14:paraId="1C9211CE" w14:textId="2E723AAC" w:rsidR="0004480D" w:rsidRPr="00E62319" w:rsidRDefault="0004480D" w:rsidP="00E62319">
      <w:r w:rsidRPr="00817DE5">
        <w:rPr>
          <w:b/>
          <w:bCs/>
        </w:rPr>
        <w:t>Motionsgruppen</w:t>
      </w:r>
      <w:r>
        <w:t xml:space="preserve">: </w:t>
      </w:r>
      <w:r>
        <w:tab/>
        <w:t>Peder Karlsson</w:t>
      </w:r>
    </w:p>
    <w:p w14:paraId="527720D1" w14:textId="66A0F4BD" w:rsidR="235B7BFE" w:rsidRDefault="00FB3DD3" w:rsidP="00164877">
      <w:pPr>
        <w:pStyle w:val="Rubrik2"/>
        <w:ind w:left="0" w:firstLine="0"/>
        <w:rPr>
          <w:rFonts w:ascii="Roboto" w:hAnsi="Roboto"/>
        </w:rPr>
      </w:pPr>
      <w:r>
        <w:rPr>
          <w:rFonts w:ascii="Roboto" w:hAnsi="Roboto"/>
        </w:rPr>
        <w:t xml:space="preserve"> </w:t>
      </w:r>
    </w:p>
    <w:p w14:paraId="0DDDC51C" w14:textId="77777777" w:rsidR="00164877" w:rsidRDefault="00164877" w:rsidP="00164877"/>
    <w:p w14:paraId="0C16A1A0" w14:textId="77777777" w:rsidR="00164877" w:rsidRPr="00164877" w:rsidRDefault="00164877" w:rsidP="00164877"/>
    <w:p w14:paraId="1A1EB006" w14:textId="38F74CD7" w:rsidR="4BC32865" w:rsidRDefault="4BC32865" w:rsidP="4BC32865"/>
    <w:p w14:paraId="3AFF3029" w14:textId="77777777" w:rsidR="00752239" w:rsidRDefault="00464E8D" w:rsidP="00A94403">
      <w:pPr>
        <w:pStyle w:val="Rubrik1"/>
      </w:pPr>
      <w:r w:rsidRPr="00A94403">
        <w:rPr>
          <w:b/>
          <w:bCs/>
          <w:sz w:val="28"/>
          <w:szCs w:val="22"/>
        </w:rPr>
        <w:lastRenderedPageBreak/>
        <w:t>Seriespel</w:t>
      </w:r>
    </w:p>
    <w:p w14:paraId="6AE76909" w14:textId="07BA96AE" w:rsidR="00752239" w:rsidRDefault="00464E8D">
      <w:pPr>
        <w:spacing w:after="340"/>
        <w:ind w:left="-5"/>
      </w:pPr>
      <w:r>
        <w:t>Säsong 202</w:t>
      </w:r>
      <w:r w:rsidR="00EF2597">
        <w:t>5</w:t>
      </w:r>
      <w:r>
        <w:t>-202</w:t>
      </w:r>
      <w:r w:rsidR="00EF2597">
        <w:t>6</w:t>
      </w:r>
      <w:r>
        <w:t xml:space="preserve"> hade vi </w:t>
      </w:r>
      <w:r w:rsidR="002E7F65">
        <w:t xml:space="preserve">två lag i seriespel. </w:t>
      </w:r>
    </w:p>
    <w:p w14:paraId="4AB57DCC" w14:textId="77777777" w:rsidR="00752239" w:rsidRPr="00EF2597" w:rsidRDefault="00464E8D" w:rsidP="4BC32865">
      <w:pPr>
        <w:pStyle w:val="Rubrik2"/>
        <w:ind w:left="-5"/>
        <w:rPr>
          <w:color w:val="FF0000"/>
        </w:rPr>
      </w:pPr>
      <w:r>
        <w:t>Division 3 ÖSSV</w:t>
      </w:r>
    </w:p>
    <w:p w14:paraId="2FA7DAF2" w14:textId="4F5BA5AD" w:rsidR="00752239" w:rsidRPr="00FD7252" w:rsidRDefault="00464E8D" w:rsidP="4BC32865">
      <w:pPr>
        <w:ind w:left="-5"/>
        <w:rPr>
          <w:color w:val="auto"/>
        </w:rPr>
      </w:pPr>
      <w:r w:rsidRPr="00FD7252">
        <w:rPr>
          <w:color w:val="auto"/>
        </w:rPr>
        <w:t xml:space="preserve">A-laget spelade i division 3 ÖSSV och slutade på en </w:t>
      </w:r>
      <w:r w:rsidR="00CE38D3" w:rsidRPr="00FD7252">
        <w:rPr>
          <w:color w:val="auto"/>
        </w:rPr>
        <w:t>7:e plats</w:t>
      </w:r>
      <w:r w:rsidRPr="00FD7252">
        <w:rPr>
          <w:color w:val="auto"/>
        </w:rPr>
        <w:t>.</w:t>
      </w:r>
    </w:p>
    <w:p w14:paraId="2088992A" w14:textId="5C7B2B52" w:rsidR="007D2B1C" w:rsidRPr="00A741C7" w:rsidRDefault="00464E8D" w:rsidP="007D2B1C">
      <w:pPr>
        <w:spacing w:after="340"/>
        <w:ind w:left="-5"/>
        <w:rPr>
          <w:color w:val="auto"/>
        </w:rPr>
      </w:pPr>
      <w:r w:rsidRPr="00A741C7">
        <w:rPr>
          <w:color w:val="auto"/>
        </w:rPr>
        <w:t>Spelare:</w:t>
      </w:r>
      <w:r w:rsidR="00EC0ECB" w:rsidRPr="00A741C7">
        <w:rPr>
          <w:color w:val="auto"/>
        </w:rPr>
        <w:t xml:space="preserve"> Viktor Ja</w:t>
      </w:r>
      <w:r w:rsidR="00C045E0" w:rsidRPr="00A741C7">
        <w:rPr>
          <w:color w:val="auto"/>
        </w:rPr>
        <w:t>k</w:t>
      </w:r>
      <w:r w:rsidR="00EC0ECB" w:rsidRPr="00A741C7">
        <w:rPr>
          <w:color w:val="auto"/>
        </w:rPr>
        <w:t xml:space="preserve">obsson, </w:t>
      </w:r>
      <w:r w:rsidRPr="00A741C7">
        <w:rPr>
          <w:color w:val="auto"/>
        </w:rPr>
        <w:t>Mikael Haster, Per Häger, Jörgen Sköld</w:t>
      </w:r>
      <w:r w:rsidR="00C045E0" w:rsidRPr="00A741C7">
        <w:rPr>
          <w:color w:val="auto"/>
        </w:rPr>
        <w:t>, Edvin Thyselius</w:t>
      </w:r>
      <w:r w:rsidR="00A741C7" w:rsidRPr="00A741C7">
        <w:rPr>
          <w:color w:val="auto"/>
        </w:rPr>
        <w:t xml:space="preserve"> och </w:t>
      </w:r>
      <w:r w:rsidR="00C045E0" w:rsidRPr="00A741C7">
        <w:rPr>
          <w:color w:val="auto"/>
        </w:rPr>
        <w:t>Lucas Kla</w:t>
      </w:r>
      <w:r w:rsidR="00A741C7" w:rsidRPr="00A741C7">
        <w:rPr>
          <w:color w:val="auto"/>
        </w:rPr>
        <w:t>ss</w:t>
      </w:r>
      <w:r w:rsidR="00C045E0" w:rsidRPr="00A741C7">
        <w:rPr>
          <w:color w:val="auto"/>
        </w:rPr>
        <w:t>on Gunnarsson</w:t>
      </w:r>
      <w:r w:rsidR="00A741C7" w:rsidRPr="00A741C7">
        <w:rPr>
          <w:color w:val="auto"/>
        </w:rPr>
        <w:t>.</w:t>
      </w:r>
    </w:p>
    <w:p w14:paraId="3F203DEC" w14:textId="32666B19" w:rsidR="00752239" w:rsidRDefault="00464E8D" w:rsidP="00CE38D3">
      <w:pPr>
        <w:pStyle w:val="Rubrik2"/>
        <w:ind w:left="0" w:firstLine="0"/>
        <w:rPr>
          <w:color w:val="auto"/>
        </w:rPr>
      </w:pPr>
      <w:r w:rsidRPr="4BC32865">
        <w:rPr>
          <w:color w:val="auto"/>
        </w:rPr>
        <w:t xml:space="preserve">Division </w:t>
      </w:r>
      <w:r w:rsidR="00D738DF">
        <w:rPr>
          <w:color w:val="auto"/>
        </w:rPr>
        <w:t>5</w:t>
      </w:r>
      <w:r w:rsidRPr="4BC32865">
        <w:rPr>
          <w:color w:val="auto"/>
        </w:rPr>
        <w:t xml:space="preserve"> Värmland</w:t>
      </w:r>
    </w:p>
    <w:p w14:paraId="52F44C91" w14:textId="2A11E995" w:rsidR="00752239" w:rsidRPr="00FD7252" w:rsidRDefault="00464E8D" w:rsidP="4BC32865">
      <w:pPr>
        <w:ind w:left="-5"/>
        <w:rPr>
          <w:color w:val="auto"/>
        </w:rPr>
      </w:pPr>
      <w:r w:rsidRPr="00FD7252">
        <w:rPr>
          <w:color w:val="auto"/>
        </w:rPr>
        <w:t xml:space="preserve">B-laget spelade i division </w:t>
      </w:r>
      <w:r w:rsidR="58172306" w:rsidRPr="00FD7252">
        <w:rPr>
          <w:color w:val="auto"/>
        </w:rPr>
        <w:t>5</w:t>
      </w:r>
      <w:r w:rsidRPr="00FD7252">
        <w:rPr>
          <w:color w:val="auto"/>
        </w:rPr>
        <w:t xml:space="preserve"> Värmland och slutade på </w:t>
      </w:r>
      <w:r w:rsidR="0889E31D" w:rsidRPr="00FD7252">
        <w:rPr>
          <w:color w:val="auto"/>
        </w:rPr>
        <w:t xml:space="preserve">en </w:t>
      </w:r>
      <w:r w:rsidR="00D738DF" w:rsidRPr="00FD7252">
        <w:rPr>
          <w:color w:val="auto"/>
        </w:rPr>
        <w:t>fjärdeplats.</w:t>
      </w:r>
    </w:p>
    <w:p w14:paraId="7FB81FB0" w14:textId="59E13268" w:rsidR="00CF1BA3" w:rsidRPr="00A663EA" w:rsidRDefault="00464E8D" w:rsidP="4BC32865">
      <w:pPr>
        <w:spacing w:after="335" w:line="365" w:lineRule="auto"/>
        <w:ind w:left="-5"/>
        <w:rPr>
          <w:color w:val="auto"/>
        </w:rPr>
      </w:pPr>
      <w:r w:rsidRPr="00A663EA">
        <w:rPr>
          <w:color w:val="auto"/>
        </w:rPr>
        <w:t>Spelare: Peder Karlsson,</w:t>
      </w:r>
      <w:r w:rsidR="00F97023" w:rsidRPr="00A663EA">
        <w:rPr>
          <w:color w:val="auto"/>
        </w:rPr>
        <w:t xml:space="preserve"> </w:t>
      </w:r>
      <w:r w:rsidRPr="00A663EA">
        <w:rPr>
          <w:color w:val="auto"/>
        </w:rPr>
        <w:t>Hans Thyselius,</w:t>
      </w:r>
      <w:r w:rsidR="00FE1C23" w:rsidRPr="00A663EA">
        <w:rPr>
          <w:color w:val="auto"/>
        </w:rPr>
        <w:t xml:space="preserve"> Andreas</w:t>
      </w:r>
      <w:r w:rsidR="00E85F0E" w:rsidRPr="00A663EA">
        <w:rPr>
          <w:color w:val="auto"/>
        </w:rPr>
        <w:t xml:space="preserve"> Agorander</w:t>
      </w:r>
      <w:r w:rsidR="00F84595" w:rsidRPr="00A663EA">
        <w:rPr>
          <w:color w:val="auto"/>
        </w:rPr>
        <w:t xml:space="preserve">, </w:t>
      </w:r>
      <w:r w:rsidR="00EA7ACA" w:rsidRPr="00A663EA">
        <w:rPr>
          <w:color w:val="auto"/>
        </w:rPr>
        <w:t xml:space="preserve">Lucas </w:t>
      </w:r>
      <w:r w:rsidR="00F84595" w:rsidRPr="00A663EA">
        <w:rPr>
          <w:color w:val="auto"/>
        </w:rPr>
        <w:t xml:space="preserve">Klasson </w:t>
      </w:r>
      <w:r w:rsidR="00EA7ACA" w:rsidRPr="00A663EA">
        <w:rPr>
          <w:color w:val="auto"/>
        </w:rPr>
        <w:t>Gunnarsson</w:t>
      </w:r>
      <w:r w:rsidR="00F84595" w:rsidRPr="00A663EA">
        <w:rPr>
          <w:color w:val="auto"/>
        </w:rPr>
        <w:t>, Filip</w:t>
      </w:r>
      <w:r w:rsidR="00D3299F" w:rsidRPr="00A663EA">
        <w:rPr>
          <w:color w:val="auto"/>
        </w:rPr>
        <w:t xml:space="preserve"> Torin Nordberg, Nicklas Grönlund och Gabriel Orsby. </w:t>
      </w:r>
    </w:p>
    <w:p w14:paraId="66D1B7A6" w14:textId="77777777" w:rsidR="00752239" w:rsidRDefault="00464E8D" w:rsidP="00FD7252">
      <w:pPr>
        <w:pStyle w:val="Rubrik1"/>
      </w:pPr>
      <w:r w:rsidRPr="00FD7252">
        <w:rPr>
          <w:b/>
          <w:bCs/>
          <w:sz w:val="28"/>
          <w:szCs w:val="22"/>
        </w:rPr>
        <w:t>Tävlingsverksamhet</w:t>
      </w:r>
    </w:p>
    <w:p w14:paraId="167F555E" w14:textId="52460668" w:rsidR="00752239" w:rsidRPr="00A663EA" w:rsidRDefault="00464E8D" w:rsidP="4BC32865">
      <w:pPr>
        <w:ind w:left="-5"/>
        <w:rPr>
          <w:color w:val="auto"/>
        </w:rPr>
      </w:pPr>
      <w:r w:rsidRPr="00A663EA">
        <w:rPr>
          <w:color w:val="auto"/>
        </w:rPr>
        <w:t>Klubben har varit representerad vid en rad tävlingar under verksamhetsåret. Bland annat</w:t>
      </w:r>
      <w:r w:rsidR="7313F984" w:rsidRPr="00A663EA">
        <w:rPr>
          <w:color w:val="auto"/>
        </w:rPr>
        <w:t xml:space="preserve"> Startpoolen, Ungdomssmashen, Distriktsmästerskap, Regionsmästerskap, </w:t>
      </w:r>
      <w:r w:rsidR="07E47A55" w:rsidRPr="00A663EA">
        <w:rPr>
          <w:color w:val="auto"/>
        </w:rPr>
        <w:t xml:space="preserve">Värmlandstouren och Ungdoms- och veteranpoolen. </w:t>
      </w:r>
    </w:p>
    <w:p w14:paraId="5B734D9E" w14:textId="38C35C58" w:rsidR="4BC32865" w:rsidRPr="00E40461" w:rsidRDefault="4BC32865" w:rsidP="4BC32865">
      <w:pPr>
        <w:ind w:left="-5"/>
        <w:rPr>
          <w:color w:val="FF0000"/>
        </w:rPr>
      </w:pPr>
    </w:p>
    <w:p w14:paraId="3BDBE483" w14:textId="77777777" w:rsidR="00752239" w:rsidRDefault="00464E8D" w:rsidP="00FD7252">
      <w:pPr>
        <w:pStyle w:val="Rubrik1"/>
      </w:pPr>
      <w:r w:rsidRPr="00FD7252">
        <w:rPr>
          <w:b/>
          <w:bCs/>
          <w:sz w:val="28"/>
          <w:szCs w:val="22"/>
        </w:rPr>
        <w:t>Egna</w:t>
      </w:r>
      <w:r>
        <w:t xml:space="preserve"> </w:t>
      </w:r>
      <w:r w:rsidRPr="00FD7252">
        <w:rPr>
          <w:b/>
          <w:bCs/>
          <w:sz w:val="28"/>
          <w:szCs w:val="22"/>
        </w:rPr>
        <w:t>arrangemang</w:t>
      </w:r>
    </w:p>
    <w:p w14:paraId="7AFA6FF0" w14:textId="454290E6" w:rsidR="235B7BFE" w:rsidRDefault="235B7BFE" w:rsidP="235B7BFE">
      <w:pPr>
        <w:pStyle w:val="Rubrik2"/>
        <w:ind w:left="-5"/>
      </w:pPr>
    </w:p>
    <w:p w14:paraId="2F79B6A8" w14:textId="36DDC071" w:rsidR="00752239" w:rsidRPr="00A663EA" w:rsidRDefault="00464E8D">
      <w:pPr>
        <w:pStyle w:val="Rubrik2"/>
        <w:ind w:left="-5"/>
        <w:rPr>
          <w:color w:val="auto"/>
        </w:rPr>
      </w:pPr>
      <w:r w:rsidRPr="00A663EA">
        <w:rPr>
          <w:color w:val="auto"/>
        </w:rPr>
        <w:t xml:space="preserve">Klubbmästerskapet och </w:t>
      </w:r>
      <w:r w:rsidR="00A663EA" w:rsidRPr="00A663EA">
        <w:rPr>
          <w:color w:val="auto"/>
        </w:rPr>
        <w:t>H</w:t>
      </w:r>
      <w:r w:rsidR="00120CEF" w:rsidRPr="00A663EA">
        <w:rPr>
          <w:color w:val="auto"/>
        </w:rPr>
        <w:t xml:space="preserve">ammarö </w:t>
      </w:r>
      <w:r w:rsidR="00A663EA" w:rsidRPr="00A663EA">
        <w:rPr>
          <w:color w:val="auto"/>
        </w:rPr>
        <w:t>PP</w:t>
      </w:r>
    </w:p>
    <w:p w14:paraId="510ECFD4" w14:textId="77777777" w:rsidR="00961370" w:rsidRPr="00961370" w:rsidRDefault="00920B74" w:rsidP="00961370">
      <w:pPr>
        <w:ind w:left="-5"/>
        <w:rPr>
          <w:color w:val="auto"/>
        </w:rPr>
      </w:pPr>
      <w:r w:rsidRPr="00961370">
        <w:rPr>
          <w:color w:val="auto"/>
        </w:rPr>
        <w:t xml:space="preserve">Den </w:t>
      </w:r>
      <w:r w:rsidR="00612A00" w:rsidRPr="00961370">
        <w:rPr>
          <w:color w:val="auto"/>
        </w:rPr>
        <w:t>7</w:t>
      </w:r>
      <w:r w:rsidR="00176DEA" w:rsidRPr="00961370">
        <w:rPr>
          <w:color w:val="auto"/>
        </w:rPr>
        <w:t>-8</w:t>
      </w:r>
      <w:r w:rsidRPr="00961370">
        <w:rPr>
          <w:color w:val="auto"/>
        </w:rPr>
        <w:t xml:space="preserve"> februari anordnande Skoghalls Bordtennisklubb </w:t>
      </w:r>
      <w:r w:rsidR="00176DEA" w:rsidRPr="00961370">
        <w:rPr>
          <w:color w:val="auto"/>
        </w:rPr>
        <w:t xml:space="preserve">Hammarö pingispropaganda i </w:t>
      </w:r>
      <w:r w:rsidRPr="00961370">
        <w:rPr>
          <w:color w:val="auto"/>
        </w:rPr>
        <w:t>Hammarhallen.</w:t>
      </w:r>
      <w:r w:rsidR="007E065E" w:rsidRPr="00961370">
        <w:rPr>
          <w:color w:val="auto"/>
        </w:rPr>
        <w:t xml:space="preserve"> </w:t>
      </w:r>
      <w:r w:rsidR="003E2DD1" w:rsidRPr="00961370">
        <w:rPr>
          <w:color w:val="auto"/>
        </w:rPr>
        <w:t>En tävling med poängklasser, åldersklasser och dubbelspel</w:t>
      </w:r>
      <w:r w:rsidR="006F39E2" w:rsidRPr="00961370">
        <w:rPr>
          <w:color w:val="auto"/>
        </w:rPr>
        <w:t xml:space="preserve"> med deltagare</w:t>
      </w:r>
      <w:r w:rsidR="008210E3" w:rsidRPr="00961370">
        <w:rPr>
          <w:color w:val="auto"/>
        </w:rPr>
        <w:t xml:space="preserve"> som nybörjare</w:t>
      </w:r>
      <w:r w:rsidR="00F14849" w:rsidRPr="00961370">
        <w:rPr>
          <w:color w:val="auto"/>
        </w:rPr>
        <w:t xml:space="preserve"> till mer etablerade vuxna spelare. </w:t>
      </w:r>
      <w:r w:rsidR="007B3EDC" w:rsidRPr="00961370">
        <w:rPr>
          <w:color w:val="auto"/>
        </w:rPr>
        <w:t xml:space="preserve">Under helgen spelade runt 100 stycken </w:t>
      </w:r>
      <w:r w:rsidR="00B271BF" w:rsidRPr="00961370">
        <w:rPr>
          <w:color w:val="auto"/>
        </w:rPr>
        <w:t>tävlande i de olika klasserna</w:t>
      </w:r>
      <w:r w:rsidR="007B3EDC" w:rsidRPr="00961370">
        <w:rPr>
          <w:color w:val="auto"/>
        </w:rPr>
        <w:t xml:space="preserve">. </w:t>
      </w:r>
    </w:p>
    <w:p w14:paraId="1C8184CC" w14:textId="77777777" w:rsidR="00961370" w:rsidRPr="00961370" w:rsidRDefault="00961370" w:rsidP="00961370">
      <w:pPr>
        <w:ind w:left="-5"/>
        <w:rPr>
          <w:color w:val="auto"/>
        </w:rPr>
      </w:pPr>
    </w:p>
    <w:p w14:paraId="11E6D1E0" w14:textId="4047C5F1" w:rsidR="00961370" w:rsidRPr="00961370" w:rsidRDefault="00961370" w:rsidP="00961370">
      <w:pPr>
        <w:ind w:left="-5"/>
        <w:rPr>
          <w:color w:val="auto"/>
        </w:rPr>
      </w:pPr>
      <w:r w:rsidRPr="00961370">
        <w:rPr>
          <w:color w:val="auto"/>
        </w:rPr>
        <w:t>Klubbmästerskapet gick av stapeln lördagen den 19:e april i Hammarhallen. De klasser som erbjöds var Mästarklassen (öppen för alla), Dubbel öppen (öppen för alla, paren lottas ihop), Familjedubbel (Ska vara barn + vuxen) Pappaslaget (ej licensierade spelare),</w:t>
      </w:r>
    </w:p>
    <w:p w14:paraId="69DAC42A" w14:textId="66C97693" w:rsidR="00920B74" w:rsidRPr="00961370" w:rsidRDefault="00961370" w:rsidP="00961370">
      <w:pPr>
        <w:spacing w:after="294"/>
        <w:ind w:left="-5"/>
        <w:rPr>
          <w:color w:val="auto"/>
        </w:rPr>
      </w:pPr>
      <w:r w:rsidRPr="00961370">
        <w:rPr>
          <w:color w:val="auto"/>
        </w:rPr>
        <w:t xml:space="preserve">Mammaslaget (ej licensierade spelare), Plus 65 (för lite äldre medlemmar), "Avdankad" (tidigare medlemmar, ung som gammal), Barn/Ungdom (indelning i jämna klasser efter ålder/spelstyrka). </w:t>
      </w:r>
    </w:p>
    <w:p w14:paraId="08A769CE" w14:textId="77777777" w:rsidR="00752239" w:rsidRDefault="00464E8D" w:rsidP="00E934DD">
      <w:pPr>
        <w:pStyle w:val="Rubrik1"/>
      </w:pPr>
      <w:r w:rsidRPr="00E934DD">
        <w:rPr>
          <w:b/>
          <w:bCs/>
          <w:sz w:val="28"/>
          <w:szCs w:val="22"/>
        </w:rPr>
        <w:t>Sponsorer</w:t>
      </w:r>
    </w:p>
    <w:p w14:paraId="39A96DDA" w14:textId="5E0FF5B5" w:rsidR="235B7BFE" w:rsidRDefault="5BAE72B7" w:rsidP="4BC32865">
      <w:r>
        <w:t xml:space="preserve">Vi tackar våra sponsorer som stöttat vår verksamhet under året. </w:t>
      </w:r>
    </w:p>
    <w:p w14:paraId="7524F4D2" w14:textId="3A2C9B0A" w:rsidR="5BAE72B7" w:rsidRPr="00814234" w:rsidRDefault="5BAE72B7" w:rsidP="00814234">
      <w:pPr>
        <w:pStyle w:val="Liststycke"/>
        <w:numPr>
          <w:ilvl w:val="0"/>
          <w:numId w:val="3"/>
        </w:numPr>
        <w:rPr>
          <w:color w:val="auto"/>
        </w:rPr>
      </w:pPr>
      <w:r w:rsidRPr="00814234">
        <w:rPr>
          <w:color w:val="auto"/>
        </w:rPr>
        <w:t>Per Häger AB tandvård och utbildning</w:t>
      </w:r>
    </w:p>
    <w:p w14:paraId="048725D3" w14:textId="6ABF5D97" w:rsidR="00814234" w:rsidRPr="00814234" w:rsidRDefault="00814234" w:rsidP="00814234">
      <w:pPr>
        <w:pStyle w:val="Liststycke"/>
        <w:numPr>
          <w:ilvl w:val="0"/>
          <w:numId w:val="3"/>
        </w:numPr>
        <w:rPr>
          <w:color w:val="auto"/>
        </w:rPr>
      </w:pPr>
      <w:r w:rsidRPr="00814234">
        <w:rPr>
          <w:color w:val="auto"/>
        </w:rPr>
        <w:t>Stiga Sports AB</w:t>
      </w:r>
    </w:p>
    <w:p w14:paraId="2FFA2CDF" w14:textId="5E0641A6" w:rsidR="00814234" w:rsidRPr="00814234" w:rsidRDefault="00814234" w:rsidP="00814234">
      <w:pPr>
        <w:pStyle w:val="Liststycke"/>
        <w:numPr>
          <w:ilvl w:val="0"/>
          <w:numId w:val="3"/>
        </w:numPr>
        <w:rPr>
          <w:color w:val="auto"/>
        </w:rPr>
      </w:pPr>
      <w:r w:rsidRPr="00814234">
        <w:rPr>
          <w:color w:val="auto"/>
        </w:rPr>
        <w:t>Stadium</w:t>
      </w:r>
      <w:r w:rsidR="00F860F6">
        <w:rPr>
          <w:color w:val="auto"/>
        </w:rPr>
        <w:t xml:space="preserve"> Sverige AB</w:t>
      </w:r>
    </w:p>
    <w:p w14:paraId="11345A25" w14:textId="4A022369" w:rsidR="009B538C" w:rsidRDefault="009B538C" w:rsidP="009B538C">
      <w:pPr>
        <w:pStyle w:val="Rubrik1"/>
        <w:ind w:left="0" w:firstLine="0"/>
      </w:pPr>
    </w:p>
    <w:p w14:paraId="1F7BF34D" w14:textId="77777777" w:rsidR="00961370" w:rsidRDefault="00961370" w:rsidP="00961370"/>
    <w:p w14:paraId="144E3A78" w14:textId="77777777" w:rsidR="00961370" w:rsidRDefault="00961370" w:rsidP="00961370"/>
    <w:p w14:paraId="7C8094CB" w14:textId="77777777" w:rsidR="00961370" w:rsidRPr="00961370" w:rsidRDefault="00961370" w:rsidP="00961370"/>
    <w:p w14:paraId="0434247F" w14:textId="77777777" w:rsidR="00961370" w:rsidRDefault="00961370" w:rsidP="009B538C">
      <w:pPr>
        <w:pStyle w:val="Rubrik1"/>
        <w:rPr>
          <w:b/>
          <w:bCs/>
          <w:sz w:val="28"/>
          <w:szCs w:val="22"/>
        </w:rPr>
      </w:pPr>
    </w:p>
    <w:p w14:paraId="174F8147" w14:textId="6BD92382" w:rsidR="009B538C" w:rsidRDefault="009B538C" w:rsidP="009B538C">
      <w:pPr>
        <w:pStyle w:val="Rubrik1"/>
        <w:rPr>
          <w:b/>
          <w:bCs/>
          <w:sz w:val="28"/>
          <w:szCs w:val="22"/>
        </w:rPr>
      </w:pPr>
      <w:r w:rsidRPr="009B538C">
        <w:rPr>
          <w:b/>
          <w:bCs/>
          <w:sz w:val="28"/>
          <w:szCs w:val="22"/>
        </w:rPr>
        <w:t>Övrigt</w:t>
      </w:r>
    </w:p>
    <w:p w14:paraId="3DAE4AEF" w14:textId="77777777" w:rsidR="009B538C" w:rsidRPr="009B538C" w:rsidRDefault="009B538C" w:rsidP="009B538C"/>
    <w:p w14:paraId="4F95EE3D" w14:textId="710632AA" w:rsidR="00B15693" w:rsidRPr="00961370" w:rsidRDefault="00B15693" w:rsidP="00961370">
      <w:pPr>
        <w:spacing w:after="294"/>
        <w:ind w:left="-5"/>
        <w:rPr>
          <w:color w:val="auto"/>
        </w:rPr>
      </w:pPr>
      <w:r w:rsidRPr="009B538C">
        <w:t xml:space="preserve">Inför säsongsstarten var efterfrågan på platser i träningsgrupperna fortsatt mycket hög, och kölistan omfattade över 50 barn och ungdomar som ville prova på pingis. För att möta intresset </w:t>
      </w:r>
      <w:r w:rsidR="00B37DBF" w:rsidRPr="009B538C">
        <w:t xml:space="preserve">av nya </w:t>
      </w:r>
      <w:r w:rsidR="001352B1" w:rsidRPr="009B538C">
        <w:t>barn/ungdomar</w:t>
      </w:r>
      <w:r w:rsidR="00B37DBF" w:rsidRPr="009B538C">
        <w:t xml:space="preserve"> och </w:t>
      </w:r>
      <w:r w:rsidR="008C0BF1" w:rsidRPr="009B538C">
        <w:t xml:space="preserve">spelare från föregående säsong har spelare flyttats upp i grupper </w:t>
      </w:r>
      <w:r w:rsidR="00D92933" w:rsidRPr="009B538C">
        <w:t>som startats</w:t>
      </w:r>
      <w:r w:rsidR="00D92933" w:rsidRPr="009B538C">
        <w:rPr>
          <w:color w:val="auto"/>
        </w:rPr>
        <w:t xml:space="preserve"> för att få plats med nya spelare i pingiskolorna, </w:t>
      </w:r>
      <w:r w:rsidRPr="009B538C">
        <w:rPr>
          <w:color w:val="auto"/>
        </w:rPr>
        <w:t>vilket gett fler möjlighet att börja sp</w:t>
      </w:r>
      <w:r w:rsidR="00961370">
        <w:rPr>
          <w:color w:val="auto"/>
        </w:rPr>
        <w:t>e</w:t>
      </w:r>
      <w:r w:rsidRPr="009B538C">
        <w:rPr>
          <w:color w:val="auto"/>
        </w:rPr>
        <w:t>la.</w:t>
      </w:r>
    </w:p>
    <w:p w14:paraId="64597709" w14:textId="738EE3E7" w:rsidR="00EE3610" w:rsidRDefault="00EE3610" w:rsidP="00E934DD">
      <w:pPr>
        <w:pStyle w:val="Rubrik1"/>
        <w:rPr>
          <w:b/>
          <w:bCs/>
          <w:sz w:val="28"/>
          <w:szCs w:val="22"/>
        </w:rPr>
      </w:pPr>
      <w:r w:rsidRPr="00E934DD">
        <w:rPr>
          <w:b/>
          <w:bCs/>
          <w:sz w:val="28"/>
          <w:szCs w:val="22"/>
        </w:rPr>
        <w:t>Julavslutning</w:t>
      </w:r>
    </w:p>
    <w:p w14:paraId="516C725B" w14:textId="77777777" w:rsidR="009B538C" w:rsidRPr="009B538C" w:rsidRDefault="009B538C" w:rsidP="009B538C"/>
    <w:p w14:paraId="4C0D6030" w14:textId="66E3F868" w:rsidR="00EE3610" w:rsidRPr="009B538C" w:rsidRDefault="00464E8D" w:rsidP="007A1EAD">
      <w:pPr>
        <w:spacing w:after="294"/>
        <w:ind w:left="-5"/>
        <w:rPr>
          <w:color w:val="auto"/>
        </w:rPr>
      </w:pPr>
      <w:r w:rsidRPr="009B538C">
        <w:rPr>
          <w:color w:val="auto"/>
        </w:rPr>
        <w:t xml:space="preserve">Den </w:t>
      </w:r>
      <w:r w:rsidR="00920B74" w:rsidRPr="009B538C">
        <w:rPr>
          <w:color w:val="auto"/>
        </w:rPr>
        <w:t>1</w:t>
      </w:r>
      <w:r w:rsidR="00134C7A" w:rsidRPr="009B538C">
        <w:rPr>
          <w:color w:val="auto"/>
        </w:rPr>
        <w:t>5</w:t>
      </w:r>
      <w:r w:rsidRPr="009B538C">
        <w:rPr>
          <w:color w:val="auto"/>
        </w:rPr>
        <w:t>:e december anordnade klubben en traditionsenlig julfest för spelare och dess familjer. Kvällen bjöd på tävlingar, tipspromenad, chokladhjul, rundpingis och fika.</w:t>
      </w:r>
      <w:r w:rsidR="00134C7A" w:rsidRPr="009B538C">
        <w:rPr>
          <w:color w:val="auto"/>
        </w:rPr>
        <w:t xml:space="preserve"> </w:t>
      </w:r>
      <w:r w:rsidR="0024066B" w:rsidRPr="009B538C">
        <w:rPr>
          <w:color w:val="auto"/>
        </w:rPr>
        <w:t xml:space="preserve">En väl uppskattad kväll för att få träffa spelare och </w:t>
      </w:r>
      <w:r w:rsidR="009B538C" w:rsidRPr="009B538C">
        <w:rPr>
          <w:color w:val="auto"/>
        </w:rPr>
        <w:t>dess anhöriga som är engagerade i klubben.</w:t>
      </w:r>
    </w:p>
    <w:p w14:paraId="07451B0B" w14:textId="77777777" w:rsidR="00752239" w:rsidRDefault="00464E8D" w:rsidP="00E934DD">
      <w:pPr>
        <w:pStyle w:val="Rubrik1"/>
        <w:rPr>
          <w:b/>
          <w:bCs/>
          <w:sz w:val="28"/>
          <w:szCs w:val="22"/>
        </w:rPr>
      </w:pPr>
      <w:r w:rsidRPr="00E934DD">
        <w:rPr>
          <w:b/>
          <w:bCs/>
          <w:sz w:val="28"/>
          <w:szCs w:val="22"/>
        </w:rPr>
        <w:t>Tack</w:t>
      </w:r>
    </w:p>
    <w:p w14:paraId="70F87B08" w14:textId="77777777" w:rsidR="009B538C" w:rsidRPr="009B538C" w:rsidRDefault="009B538C" w:rsidP="009B538C"/>
    <w:p w14:paraId="1D701E35" w14:textId="50BE81A3" w:rsidR="00C85CF2" w:rsidRPr="003A33D0" w:rsidRDefault="00464E8D" w:rsidP="003A33D0">
      <w:pPr>
        <w:spacing w:after="585"/>
        <w:ind w:left="-5"/>
      </w:pPr>
      <w:r>
        <w:t>Avslutningsvis vill styrelsen tacka våra duktiga tränare, våra sponsorer och alla som på olika sätt är delaktiga i föreningens arbete och får den att fungera och utvecklas.</w:t>
      </w:r>
    </w:p>
    <w:p w14:paraId="4D21A0B4" w14:textId="055F9CC7" w:rsidR="235B7BFE" w:rsidRDefault="235B7BFE" w:rsidP="00C11434">
      <w:pPr>
        <w:spacing w:after="585"/>
        <w:ind w:left="0" w:firstLine="0"/>
      </w:pPr>
    </w:p>
    <w:p w14:paraId="52F74B73" w14:textId="77777777" w:rsidR="00961370" w:rsidRDefault="00961370" w:rsidP="00C11434">
      <w:pPr>
        <w:spacing w:after="585"/>
        <w:ind w:left="0" w:firstLine="0"/>
      </w:pPr>
    </w:p>
    <w:p w14:paraId="4CB2487F" w14:textId="77777777" w:rsidR="00961370" w:rsidRDefault="00961370" w:rsidP="00C11434">
      <w:pPr>
        <w:spacing w:after="585"/>
        <w:ind w:left="0" w:firstLine="0"/>
      </w:pPr>
    </w:p>
    <w:tbl>
      <w:tblPr>
        <w:tblStyle w:val="TableGrid"/>
        <w:tblpPr w:vertAnchor="text" w:tblpX="75" w:tblpY="1178"/>
        <w:tblOverlap w:val="never"/>
        <w:tblW w:w="7758" w:type="dxa"/>
        <w:tblInd w:w="0" w:type="dxa"/>
        <w:tblLook w:val="04A0" w:firstRow="1" w:lastRow="0" w:firstColumn="1" w:lastColumn="0" w:noHBand="0" w:noVBand="1"/>
      </w:tblPr>
      <w:tblGrid>
        <w:gridCol w:w="2805"/>
        <w:gridCol w:w="3157"/>
        <w:gridCol w:w="1796"/>
      </w:tblGrid>
      <w:tr w:rsidR="00752239" w14:paraId="0C0209D2" w14:textId="77777777" w:rsidTr="3DAAD369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6F801E58" w14:textId="0C7E8868" w:rsidR="00752239" w:rsidRDefault="003A33D0">
            <w:pPr>
              <w:spacing w:after="0" w:line="259" w:lineRule="auto"/>
              <w:ind w:left="0" w:firstLine="0"/>
            </w:pPr>
            <w:r>
              <w:t>Mikeal Haster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2118F92D" w14:textId="5E0FF743" w:rsidR="00752239" w:rsidRDefault="003A33D0" w:rsidP="003A33D0">
            <w:pPr>
              <w:spacing w:after="0" w:line="259" w:lineRule="auto"/>
              <w:ind w:left="0" w:right="122" w:firstLine="0"/>
            </w:pPr>
            <w:r>
              <w:t xml:space="preserve">   Sofie Nordberg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561C053E" w14:textId="77777777" w:rsidR="00752239" w:rsidRDefault="00464E8D">
            <w:pPr>
              <w:spacing w:after="0" w:line="259" w:lineRule="auto"/>
              <w:ind w:left="0" w:firstLine="0"/>
              <w:jc w:val="right"/>
            </w:pPr>
            <w:r>
              <w:t>Hans Thyselius</w:t>
            </w:r>
          </w:p>
        </w:tc>
      </w:tr>
    </w:tbl>
    <w:p w14:paraId="029FC191" w14:textId="13C11B4E" w:rsidR="00752239" w:rsidRDefault="00464E8D" w:rsidP="00120CEF">
      <w:pPr>
        <w:spacing w:after="490"/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58E12C" wp14:editId="5BC31C17">
                <wp:simplePos x="0" y="0"/>
                <wp:positionH relativeFrom="column">
                  <wp:posOffset>-22599</wp:posOffset>
                </wp:positionH>
                <wp:positionV relativeFrom="paragraph">
                  <wp:posOffset>1463754</wp:posOffset>
                </wp:positionV>
                <wp:extent cx="5765800" cy="12700"/>
                <wp:effectExtent l="0" t="0" r="0" b="0"/>
                <wp:wrapSquare wrapText="bothSides"/>
                <wp:docPr id="5514" name="Group 5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0" cy="12700"/>
                          <a:chOff x="0" y="0"/>
                          <a:chExt cx="5765800" cy="12700"/>
                        </a:xfrm>
                      </wpg:grpSpPr>
                      <wps:wsp>
                        <wps:cNvPr id="823" name="Shape 823"/>
                        <wps:cNvSpPr/>
                        <wps:spPr>
                          <a:xfrm>
                            <a:off x="0" y="0"/>
                            <a:ext cx="180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400">
                                <a:moveTo>
                                  <a:pt x="0" y="0"/>
                                </a:moveTo>
                                <a:lnTo>
                                  <a:pt x="1803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1803400" y="0"/>
                            <a:ext cx="16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">
                                <a:moveTo>
                                  <a:pt x="0" y="0"/>
                                </a:moveTo>
                                <a:lnTo>
                                  <a:pt x="165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1955800" y="0"/>
                            <a:ext cx="186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3810000" y="0"/>
                            <a:ext cx="16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">
                                <a:moveTo>
                                  <a:pt x="0" y="0"/>
                                </a:moveTo>
                                <a:lnTo>
                                  <a:pt x="165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3975100" y="0"/>
                            <a:ext cx="179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xmlns:w14="http://schemas.microsoft.com/office/word/2010/wordml" xmlns:w="http://schemas.openxmlformats.org/wordprocessingml/2006/main" w14:anchorId="3483226B">
              <v:group xmlns:v="urn:schemas-microsoft-com:vml" id="Group 5514" style="width:454pt;height:1pt;position:absolute;mso-position-horizontal-relative:text;mso-position-horizontal:absolute;margin-left:-1.77953pt;mso-position-vertical-relative:text;margin-top:115.256pt;" coordsize="57658,127">
                <v:shape id="Shape 823" style="position:absolute;width:18034;height:0;left:0;top:0;" coordsize="1803400,0" path="m0,0l1803400,0">
                  <v:stroke on="true" weight="1pt" color="#000000" miterlimit="10" joinstyle="miter" endcap="flat"/>
                  <v:fill on="false" color="#000000" opacity="0"/>
                </v:shape>
                <v:shape id="Shape 824" style="position:absolute;width:1651;height:0;left:18034;top:0;" coordsize="165100,0" path="m0,0l165100,0">
                  <v:stroke on="true" weight="1pt" color="#ffffff" miterlimit="10" joinstyle="miter" endcap="flat"/>
                  <v:fill on="false" color="#000000" opacity="0"/>
                </v:shape>
                <v:shape id="Shape 825" style="position:absolute;width:18669;height:0;left:19558;top:0;" coordsize="1866900,0" path="m0,0l1866900,0">
                  <v:stroke on="true" weight="1pt" color="#000000" miterlimit="10" joinstyle="miter" endcap="flat"/>
                  <v:fill on="false" color="#000000" opacity="0"/>
                </v:shape>
                <v:shape id="Shape 826" style="position:absolute;width:1651;height:0;left:38100;top:0;" coordsize="165100,0" path="m0,0l165100,0">
                  <v:stroke on="true" weight="1pt" color="#ffffff" miterlimit="10" joinstyle="miter" endcap="flat"/>
                  <v:fill on="false" color="#000000" opacity="0"/>
                </v:shape>
                <v:shape id="Shape 827" style="position:absolute;width:17907;height:0;left:39751;top:0;" coordsize="1790700,0" path="m0,0l1790700,0">
                  <v:stroke on="true" weight="1pt" color="#000000" miterlimit="10" joinstyle="miter" endcap="flat"/>
                  <v:fill on="false" color="#000000" opacity="0"/>
                </v:shape>
                <w10:wrap xmlns:w10="urn:schemas-microsoft-com:office:word" type="square"/>
              </v:group>
            </w:pict>
          </mc:Fallback>
        </mc:AlternateContent>
      </w:r>
      <w:r w:rsidR="0801F052">
        <w:t xml:space="preserve"> </w:t>
      </w:r>
      <w:r>
        <w:t>Skoghalls BTK styrelse 202</w:t>
      </w:r>
      <w:r w:rsidR="00120CEF">
        <w:t>5</w:t>
      </w:r>
      <w:r w:rsidR="003A33D0">
        <w:t>-</w:t>
      </w:r>
      <w:r>
        <w:t>202</w:t>
      </w:r>
      <w:r w:rsidR="00120CEF">
        <w:t>6</w:t>
      </w:r>
    </w:p>
    <w:p w14:paraId="45D1787F" w14:textId="77777777" w:rsidR="00752239" w:rsidRDefault="00464E8D">
      <w:pPr>
        <w:spacing w:after="173" w:line="259" w:lineRule="auto"/>
        <w:ind w:left="-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71986A7" wp14:editId="594FAEE0">
                <wp:extent cx="5765800" cy="12700"/>
                <wp:effectExtent l="0" t="0" r="0" b="0"/>
                <wp:docPr id="5513" name="Group 5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0" cy="12700"/>
                          <a:chOff x="0" y="0"/>
                          <a:chExt cx="5765800" cy="12700"/>
                        </a:xfrm>
                      </wpg:grpSpPr>
                      <wps:wsp>
                        <wps:cNvPr id="818" name="Shape 818"/>
                        <wps:cNvSpPr/>
                        <wps:spPr>
                          <a:xfrm>
                            <a:off x="0" y="0"/>
                            <a:ext cx="180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400">
                                <a:moveTo>
                                  <a:pt x="0" y="0"/>
                                </a:moveTo>
                                <a:lnTo>
                                  <a:pt x="1803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819"/>
                        <wps:cNvSpPr/>
                        <wps:spPr>
                          <a:xfrm>
                            <a:off x="1803400" y="0"/>
                            <a:ext cx="16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">
                                <a:moveTo>
                                  <a:pt x="0" y="0"/>
                                </a:moveTo>
                                <a:lnTo>
                                  <a:pt x="165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1955800" y="0"/>
                            <a:ext cx="186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3810000" y="0"/>
                            <a:ext cx="16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">
                                <a:moveTo>
                                  <a:pt x="0" y="0"/>
                                </a:moveTo>
                                <a:lnTo>
                                  <a:pt x="165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3975100" y="0"/>
                            <a:ext cx="179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0906A313">
              <v:group id="Group 5513" style="width:454pt;height:1pt;mso-position-horizontal-relative:char;mso-position-vertical-relative:line" coordsize="57658,127">
                <v:shape id="Shape 818" style="position:absolute;width:18034;height:0;left:0;top:0;" coordsize="1803400,0" path="m0,0l1803400,0">
                  <v:stroke on="true" weight="1pt" color="#000000" miterlimit="10" joinstyle="miter" endcap="flat"/>
                  <v:fill on="false" color="#000000" opacity="0"/>
                </v:shape>
                <v:shape id="Shape 819" style="position:absolute;width:1651;height:0;left:18034;top:0;" coordsize="165100,0" path="m0,0l165100,0">
                  <v:stroke on="true" weight="1pt" color="#ffffff" miterlimit="10" joinstyle="miter" endcap="flat"/>
                  <v:fill on="false" color="#000000" opacity="0"/>
                </v:shape>
                <v:shape id="Shape 820" style="position:absolute;width:18669;height:0;left:19558;top:0;" coordsize="1866900,0" path="m0,0l1866900,0">
                  <v:stroke on="true" weight="1pt" color="#000000" miterlimit="10" joinstyle="miter" endcap="flat"/>
                  <v:fill on="false" color="#000000" opacity="0"/>
                </v:shape>
                <v:shape id="Shape 821" style="position:absolute;width:1651;height:0;left:38100;top:0;" coordsize="165100,0" path="m0,0l165100,0">
                  <v:stroke on="true" weight="1pt" color="#ffffff" miterlimit="10" joinstyle="miter" endcap="flat"/>
                  <v:fill on="false" color="#000000" opacity="0"/>
                </v:shape>
                <v:shape id="Shape 822" style="position:absolute;width:17907;height:0;left:39751;top:0;" coordsize="1790700,0" path="m0,0l1790700,0">
                  <v:stroke on="true" weight="1pt" color="#000000" miterlimit="10" joinstyle="miter" endcap="flat"/>
                  <v:fill on="false" color="#000000" opacity="0"/>
                </v:shape>
              </v:group>
            </w:pict>
          </mc:Fallback>
        </mc:AlternateContent>
      </w:r>
    </w:p>
    <w:p w14:paraId="76A3F479" w14:textId="77777777" w:rsidR="007D2B1C" w:rsidRPr="007D2B1C" w:rsidRDefault="007D2B1C" w:rsidP="007D2B1C">
      <w:pPr>
        <w:spacing w:after="446" w:line="365" w:lineRule="auto"/>
        <w:ind w:left="0" w:firstLine="0"/>
        <w:rPr>
          <w:b/>
          <w:bCs/>
          <w:color w:val="666666"/>
          <w:sz w:val="20"/>
          <w:szCs w:val="20"/>
        </w:rPr>
      </w:pPr>
    </w:p>
    <w:p w14:paraId="34532D96" w14:textId="6C24B3AA" w:rsidR="00752239" w:rsidRDefault="007D2B1C" w:rsidP="007D2B1C">
      <w:pPr>
        <w:spacing w:after="446" w:line="365" w:lineRule="auto"/>
        <w:ind w:left="0" w:firstLine="0"/>
        <w:rPr>
          <w:b/>
          <w:bCs/>
          <w:color w:val="666666"/>
          <w:sz w:val="20"/>
          <w:szCs w:val="20"/>
        </w:rPr>
      </w:pPr>
      <w:r w:rsidRPr="007D2B1C">
        <w:rPr>
          <w:b/>
          <w:bCs/>
          <w:color w:val="666666"/>
          <w:sz w:val="20"/>
          <w:szCs w:val="20"/>
        </w:rPr>
        <w:tab/>
        <w:t xml:space="preserve">          </w:t>
      </w:r>
    </w:p>
    <w:p w14:paraId="51ADAF34" w14:textId="08A57CF8" w:rsidR="007D2B1C" w:rsidRPr="007D2B1C" w:rsidRDefault="007D2B1C" w:rsidP="007D2B1C">
      <w:pPr>
        <w:spacing w:after="0" w:line="259" w:lineRule="auto"/>
        <w:ind w:left="0" w:firstLine="0"/>
      </w:pPr>
      <w:r w:rsidRPr="007D2B1C">
        <w:t>Felicia Bergsgård</w:t>
      </w:r>
      <w:r w:rsidRPr="007D2B1C">
        <w:tab/>
        <w:t xml:space="preserve">         Peder Karlsson</w:t>
      </w:r>
      <w:r w:rsidR="00553708">
        <w:tab/>
      </w:r>
      <w:r w:rsidR="00553708">
        <w:tab/>
        <w:t>Anna Lindberg</w:t>
      </w:r>
    </w:p>
    <w:p w14:paraId="4C70D858" w14:textId="77777777" w:rsidR="007D2B1C" w:rsidRDefault="007D2B1C" w:rsidP="00AE2B3E">
      <w:pPr>
        <w:spacing w:after="446" w:line="365" w:lineRule="auto"/>
        <w:ind w:left="0" w:firstLine="0"/>
        <w:rPr>
          <w:color w:val="666666"/>
          <w:sz w:val="20"/>
          <w:szCs w:val="20"/>
        </w:rPr>
      </w:pPr>
    </w:p>
    <w:p w14:paraId="4D2E1230" w14:textId="77777777" w:rsidR="007D2B1C" w:rsidRDefault="007D2B1C" w:rsidP="3DAAD369">
      <w:pPr>
        <w:spacing w:after="446" w:line="365" w:lineRule="auto"/>
        <w:ind w:left="0" w:firstLine="0"/>
        <w:jc w:val="center"/>
        <w:rPr>
          <w:color w:val="666666"/>
          <w:sz w:val="20"/>
          <w:szCs w:val="20"/>
        </w:rPr>
      </w:pPr>
    </w:p>
    <w:p w14:paraId="2DB2B1B9" w14:textId="5A766CE0" w:rsidR="00752239" w:rsidRDefault="00752239">
      <w:pPr>
        <w:ind w:left="85"/>
      </w:pPr>
    </w:p>
    <w:sectPr w:rsidR="00752239">
      <w:headerReference w:type="default" r:id="rId8"/>
      <w:footerReference w:type="even" r:id="rId9"/>
      <w:footerReference w:type="default" r:id="rId10"/>
      <w:footerReference w:type="first" r:id="rId11"/>
      <w:pgSz w:w="11920" w:h="16840"/>
      <w:pgMar w:top="762" w:right="1308" w:bottom="1494" w:left="1276" w:header="72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6C4F" w14:textId="77777777" w:rsidR="00B64DE4" w:rsidRDefault="00B64DE4">
      <w:pPr>
        <w:spacing w:after="0" w:line="240" w:lineRule="auto"/>
      </w:pPr>
      <w:r>
        <w:separator/>
      </w:r>
    </w:p>
  </w:endnote>
  <w:endnote w:type="continuationSeparator" w:id="0">
    <w:p w14:paraId="0233359A" w14:textId="77777777" w:rsidR="00B64DE4" w:rsidRDefault="00B6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7344" w14:textId="77777777" w:rsidR="00752239" w:rsidRDefault="00464E8D">
    <w:pPr>
      <w:spacing w:after="0" w:line="259" w:lineRule="auto"/>
      <w:ind w:left="0" w:right="-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av </w:t>
    </w:r>
    <w:fldSimple w:instr="NUMPAGES   \* MERGEFORMAT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08D3" w14:textId="77777777" w:rsidR="009D3374" w:rsidRDefault="009D3374" w:rsidP="009D3374">
    <w:pPr>
      <w:spacing w:after="446" w:line="365" w:lineRule="auto"/>
      <w:ind w:left="23"/>
      <w:jc w:val="center"/>
      <w:rPr>
        <w:color w:val="666666"/>
        <w:sz w:val="20"/>
        <w:szCs w:val="20"/>
      </w:rPr>
    </w:pPr>
    <w:r w:rsidRPr="235B7BFE">
      <w:rPr>
        <w:color w:val="666666"/>
        <w:sz w:val="20"/>
        <w:szCs w:val="20"/>
      </w:rPr>
      <w:t>Verksamhetsberättelse Skoghalls Bordtennisklubb 202</w:t>
    </w:r>
    <w:r>
      <w:rPr>
        <w:color w:val="666666"/>
        <w:sz w:val="20"/>
        <w:szCs w:val="20"/>
      </w:rPr>
      <w:t>5</w:t>
    </w:r>
    <w:r w:rsidRPr="235B7BFE">
      <w:rPr>
        <w:color w:val="666666"/>
        <w:sz w:val="20"/>
        <w:szCs w:val="20"/>
      </w:rPr>
      <w:t>-202</w:t>
    </w:r>
    <w:r>
      <w:rPr>
        <w:color w:val="666666"/>
        <w:sz w:val="20"/>
        <w:szCs w:val="20"/>
      </w:rPr>
      <w:t>6</w:t>
    </w:r>
  </w:p>
  <w:p w14:paraId="6455752A" w14:textId="77777777" w:rsidR="00752239" w:rsidRDefault="00464E8D">
    <w:pPr>
      <w:spacing w:after="0" w:line="259" w:lineRule="auto"/>
      <w:ind w:left="0" w:right="-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av </w:t>
    </w:r>
    <w:fldSimple w:instr="NUMPAGES   \* MERGEFORMAT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9A5B" w14:textId="77777777" w:rsidR="00752239" w:rsidRDefault="00464E8D">
    <w:pPr>
      <w:spacing w:after="0" w:line="259" w:lineRule="auto"/>
      <w:ind w:left="0" w:right="-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av </w:t>
    </w:r>
    <w:fldSimple w:instr="NUMPAGES   \* MERGEFORMAT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54F2" w14:textId="77777777" w:rsidR="00B64DE4" w:rsidRDefault="00B64DE4">
      <w:pPr>
        <w:spacing w:after="0" w:line="240" w:lineRule="auto"/>
      </w:pPr>
      <w:r>
        <w:separator/>
      </w:r>
    </w:p>
  </w:footnote>
  <w:footnote w:type="continuationSeparator" w:id="0">
    <w:p w14:paraId="7465ACE4" w14:textId="77777777" w:rsidR="00B64DE4" w:rsidRDefault="00B64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73E7" w14:textId="6BA5AD5E" w:rsidR="00EF43A3" w:rsidRDefault="00EF43A3">
    <w:pPr>
      <w:pStyle w:val="Sidhuvud"/>
    </w:pPr>
    <w:r>
      <w:t>Bilaga 1</w:t>
    </w:r>
  </w:p>
  <w:p w14:paraId="61EF0245" w14:textId="77777777" w:rsidR="00EF43A3" w:rsidRDefault="00EF43A3" w:rsidP="00EF43A3">
    <w:pPr>
      <w:pStyle w:val="Sidhuvud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E2"/>
    <w:multiLevelType w:val="hybridMultilevel"/>
    <w:tmpl w:val="FD6A683E"/>
    <w:lvl w:ilvl="0" w:tplc="049C13C6">
      <w:start w:val="1"/>
      <w:numFmt w:val="upperLetter"/>
      <w:lvlText w:val="%1-"/>
      <w:lvlJc w:val="left"/>
      <w:pPr>
        <w:ind w:left="1476" w:hanging="1116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3726E"/>
    <w:multiLevelType w:val="hybridMultilevel"/>
    <w:tmpl w:val="D538442A"/>
    <w:lvl w:ilvl="0" w:tplc="DD303F7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FB3"/>
    <w:multiLevelType w:val="hybridMultilevel"/>
    <w:tmpl w:val="269CA4BE"/>
    <w:lvl w:ilvl="0" w:tplc="51E067EC">
      <w:start w:val="202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543263">
    <w:abstractNumId w:val="2"/>
  </w:num>
  <w:num w:numId="2" w16cid:durableId="1370569080">
    <w:abstractNumId w:val="0"/>
  </w:num>
  <w:num w:numId="3" w16cid:durableId="1631865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39"/>
    <w:rsid w:val="00010328"/>
    <w:rsid w:val="00017FE0"/>
    <w:rsid w:val="0004480D"/>
    <w:rsid w:val="00046C37"/>
    <w:rsid w:val="00057C48"/>
    <w:rsid w:val="00071FB9"/>
    <w:rsid w:val="0007656A"/>
    <w:rsid w:val="00090F68"/>
    <w:rsid w:val="000C22D5"/>
    <w:rsid w:val="000D25A4"/>
    <w:rsid w:val="000E0E10"/>
    <w:rsid w:val="00114973"/>
    <w:rsid w:val="00120CEF"/>
    <w:rsid w:val="00134C7A"/>
    <w:rsid w:val="001352B1"/>
    <w:rsid w:val="00141C72"/>
    <w:rsid w:val="00164877"/>
    <w:rsid w:val="00176DEA"/>
    <w:rsid w:val="00180986"/>
    <w:rsid w:val="00185C3C"/>
    <w:rsid w:val="001A0436"/>
    <w:rsid w:val="001A4E9F"/>
    <w:rsid w:val="001B151C"/>
    <w:rsid w:val="001C3D63"/>
    <w:rsid w:val="001E2B32"/>
    <w:rsid w:val="00217E51"/>
    <w:rsid w:val="00227D09"/>
    <w:rsid w:val="0024066B"/>
    <w:rsid w:val="00255884"/>
    <w:rsid w:val="0028795D"/>
    <w:rsid w:val="002A6BA9"/>
    <w:rsid w:val="002C26B8"/>
    <w:rsid w:val="002C7967"/>
    <w:rsid w:val="002D5EEF"/>
    <w:rsid w:val="002E7F65"/>
    <w:rsid w:val="00302D26"/>
    <w:rsid w:val="00321E65"/>
    <w:rsid w:val="0032731B"/>
    <w:rsid w:val="00330649"/>
    <w:rsid w:val="0033523D"/>
    <w:rsid w:val="00376D7A"/>
    <w:rsid w:val="00383E65"/>
    <w:rsid w:val="0039417C"/>
    <w:rsid w:val="003A26B3"/>
    <w:rsid w:val="003A33D0"/>
    <w:rsid w:val="003C4484"/>
    <w:rsid w:val="003C73E6"/>
    <w:rsid w:val="003D73C6"/>
    <w:rsid w:val="003E2DD1"/>
    <w:rsid w:val="004301F7"/>
    <w:rsid w:val="00441B09"/>
    <w:rsid w:val="00464E8D"/>
    <w:rsid w:val="004911E9"/>
    <w:rsid w:val="004949A2"/>
    <w:rsid w:val="0052734B"/>
    <w:rsid w:val="00527E48"/>
    <w:rsid w:val="00553708"/>
    <w:rsid w:val="005A6B8A"/>
    <w:rsid w:val="00604B13"/>
    <w:rsid w:val="00604EAC"/>
    <w:rsid w:val="00612A00"/>
    <w:rsid w:val="00617088"/>
    <w:rsid w:val="00642243"/>
    <w:rsid w:val="0066262B"/>
    <w:rsid w:val="00681303"/>
    <w:rsid w:val="006A1D61"/>
    <w:rsid w:val="006B7DEC"/>
    <w:rsid w:val="006C210C"/>
    <w:rsid w:val="006E7C02"/>
    <w:rsid w:val="006F39E2"/>
    <w:rsid w:val="006F48C1"/>
    <w:rsid w:val="00714E1A"/>
    <w:rsid w:val="00727A25"/>
    <w:rsid w:val="00752239"/>
    <w:rsid w:val="00783AE8"/>
    <w:rsid w:val="00785F89"/>
    <w:rsid w:val="00786C24"/>
    <w:rsid w:val="007A1EAD"/>
    <w:rsid w:val="007A5C60"/>
    <w:rsid w:val="007B3EDC"/>
    <w:rsid w:val="007C6A37"/>
    <w:rsid w:val="007D2B1C"/>
    <w:rsid w:val="007E065E"/>
    <w:rsid w:val="007E33E6"/>
    <w:rsid w:val="00814234"/>
    <w:rsid w:val="00817DE5"/>
    <w:rsid w:val="008210E3"/>
    <w:rsid w:val="0084536D"/>
    <w:rsid w:val="008A6719"/>
    <w:rsid w:val="008C0BF1"/>
    <w:rsid w:val="008C3B2B"/>
    <w:rsid w:val="008D43F9"/>
    <w:rsid w:val="008E2F56"/>
    <w:rsid w:val="00920B74"/>
    <w:rsid w:val="009342AD"/>
    <w:rsid w:val="00957341"/>
    <w:rsid w:val="00961370"/>
    <w:rsid w:val="009B29FC"/>
    <w:rsid w:val="009B538C"/>
    <w:rsid w:val="009D3374"/>
    <w:rsid w:val="009E40B6"/>
    <w:rsid w:val="009E6DA1"/>
    <w:rsid w:val="00A01244"/>
    <w:rsid w:val="00A02B49"/>
    <w:rsid w:val="00A2566E"/>
    <w:rsid w:val="00A64423"/>
    <w:rsid w:val="00A663EA"/>
    <w:rsid w:val="00A741C7"/>
    <w:rsid w:val="00A85F96"/>
    <w:rsid w:val="00A94403"/>
    <w:rsid w:val="00A953EC"/>
    <w:rsid w:val="00AA24CF"/>
    <w:rsid w:val="00AD1821"/>
    <w:rsid w:val="00AE2B3E"/>
    <w:rsid w:val="00AE5717"/>
    <w:rsid w:val="00AF0BCD"/>
    <w:rsid w:val="00B15693"/>
    <w:rsid w:val="00B271BF"/>
    <w:rsid w:val="00B34BD1"/>
    <w:rsid w:val="00B35373"/>
    <w:rsid w:val="00B37DBF"/>
    <w:rsid w:val="00B57205"/>
    <w:rsid w:val="00B6226E"/>
    <w:rsid w:val="00B64DE4"/>
    <w:rsid w:val="00BB67BC"/>
    <w:rsid w:val="00C045E0"/>
    <w:rsid w:val="00C11434"/>
    <w:rsid w:val="00C63E43"/>
    <w:rsid w:val="00C73780"/>
    <w:rsid w:val="00C85CF2"/>
    <w:rsid w:val="00C86652"/>
    <w:rsid w:val="00CA299C"/>
    <w:rsid w:val="00CA671C"/>
    <w:rsid w:val="00CD7C52"/>
    <w:rsid w:val="00CE38D3"/>
    <w:rsid w:val="00CF1BA3"/>
    <w:rsid w:val="00D148BA"/>
    <w:rsid w:val="00D32070"/>
    <w:rsid w:val="00D3299F"/>
    <w:rsid w:val="00D56BD4"/>
    <w:rsid w:val="00D6662A"/>
    <w:rsid w:val="00D738DF"/>
    <w:rsid w:val="00D92933"/>
    <w:rsid w:val="00DA6BB3"/>
    <w:rsid w:val="00DC66B9"/>
    <w:rsid w:val="00DE385C"/>
    <w:rsid w:val="00E056F5"/>
    <w:rsid w:val="00E11449"/>
    <w:rsid w:val="00E158D0"/>
    <w:rsid w:val="00E40461"/>
    <w:rsid w:val="00E62319"/>
    <w:rsid w:val="00E85F0E"/>
    <w:rsid w:val="00E934DD"/>
    <w:rsid w:val="00E93C3A"/>
    <w:rsid w:val="00E94C78"/>
    <w:rsid w:val="00EA7ACA"/>
    <w:rsid w:val="00EC0ECB"/>
    <w:rsid w:val="00EC281E"/>
    <w:rsid w:val="00ED5C3C"/>
    <w:rsid w:val="00EE3610"/>
    <w:rsid w:val="00EF2597"/>
    <w:rsid w:val="00EF38EF"/>
    <w:rsid w:val="00EF3EAC"/>
    <w:rsid w:val="00EF43A3"/>
    <w:rsid w:val="00F00F6F"/>
    <w:rsid w:val="00F14849"/>
    <w:rsid w:val="00F84595"/>
    <w:rsid w:val="00F860F6"/>
    <w:rsid w:val="00F97023"/>
    <w:rsid w:val="00FB3DD3"/>
    <w:rsid w:val="00FD7252"/>
    <w:rsid w:val="00FE1C23"/>
    <w:rsid w:val="02F854FF"/>
    <w:rsid w:val="041268F9"/>
    <w:rsid w:val="048998C7"/>
    <w:rsid w:val="04909294"/>
    <w:rsid w:val="04FE1CF1"/>
    <w:rsid w:val="05C7756E"/>
    <w:rsid w:val="0674ACFF"/>
    <w:rsid w:val="06B9AC19"/>
    <w:rsid w:val="07E47A55"/>
    <w:rsid w:val="0801F052"/>
    <w:rsid w:val="0889E31D"/>
    <w:rsid w:val="088AC7EA"/>
    <w:rsid w:val="09C17318"/>
    <w:rsid w:val="0B45F3B8"/>
    <w:rsid w:val="0EE76653"/>
    <w:rsid w:val="0F34F037"/>
    <w:rsid w:val="0F3D4DB3"/>
    <w:rsid w:val="0F90AEDD"/>
    <w:rsid w:val="134E2F20"/>
    <w:rsid w:val="13CC6E01"/>
    <w:rsid w:val="189BB0A4"/>
    <w:rsid w:val="1AE56CE0"/>
    <w:rsid w:val="1B41627B"/>
    <w:rsid w:val="1CCA1D6D"/>
    <w:rsid w:val="1E95F8D1"/>
    <w:rsid w:val="214BCD2D"/>
    <w:rsid w:val="235B7BFE"/>
    <w:rsid w:val="23AA3245"/>
    <w:rsid w:val="2449A0A6"/>
    <w:rsid w:val="25C01BAD"/>
    <w:rsid w:val="26CB9A25"/>
    <w:rsid w:val="282859BD"/>
    <w:rsid w:val="28F770B9"/>
    <w:rsid w:val="2A1452F5"/>
    <w:rsid w:val="2BFD9239"/>
    <w:rsid w:val="2D0AC684"/>
    <w:rsid w:val="2D40873A"/>
    <w:rsid w:val="2DEB3D1E"/>
    <w:rsid w:val="2F23E62A"/>
    <w:rsid w:val="3010BF98"/>
    <w:rsid w:val="326CE4AA"/>
    <w:rsid w:val="32993F4A"/>
    <w:rsid w:val="32D9759B"/>
    <w:rsid w:val="3392C687"/>
    <w:rsid w:val="38353FDA"/>
    <w:rsid w:val="385FD312"/>
    <w:rsid w:val="39A1226B"/>
    <w:rsid w:val="3AF5606F"/>
    <w:rsid w:val="3C0EA9FD"/>
    <w:rsid w:val="3D0CF9B9"/>
    <w:rsid w:val="3D2F0714"/>
    <w:rsid w:val="3DAAD369"/>
    <w:rsid w:val="3DE51902"/>
    <w:rsid w:val="3F4DDF81"/>
    <w:rsid w:val="3FDBFEE4"/>
    <w:rsid w:val="3FE4B5C4"/>
    <w:rsid w:val="422C5B83"/>
    <w:rsid w:val="4259A29F"/>
    <w:rsid w:val="43638631"/>
    <w:rsid w:val="455A938E"/>
    <w:rsid w:val="45EE422D"/>
    <w:rsid w:val="46FE76F7"/>
    <w:rsid w:val="47344158"/>
    <w:rsid w:val="47FAA408"/>
    <w:rsid w:val="4827E9D2"/>
    <w:rsid w:val="499168B1"/>
    <w:rsid w:val="4A2BDB09"/>
    <w:rsid w:val="4AC9B076"/>
    <w:rsid w:val="4B041F83"/>
    <w:rsid w:val="4B1B9F01"/>
    <w:rsid w:val="4BC32865"/>
    <w:rsid w:val="4C51F3C1"/>
    <w:rsid w:val="4C6327DB"/>
    <w:rsid w:val="4D8AE653"/>
    <w:rsid w:val="4EA0A000"/>
    <w:rsid w:val="4F522095"/>
    <w:rsid w:val="4F5FA6E3"/>
    <w:rsid w:val="4FAA424A"/>
    <w:rsid w:val="500CEEA6"/>
    <w:rsid w:val="5052139E"/>
    <w:rsid w:val="51278D19"/>
    <w:rsid w:val="514CEFEC"/>
    <w:rsid w:val="52FBD2BD"/>
    <w:rsid w:val="537915FF"/>
    <w:rsid w:val="53F7CB96"/>
    <w:rsid w:val="54CBF8C3"/>
    <w:rsid w:val="57E1F9B2"/>
    <w:rsid w:val="58172306"/>
    <w:rsid w:val="5901054B"/>
    <w:rsid w:val="59555D9F"/>
    <w:rsid w:val="59AA40CF"/>
    <w:rsid w:val="5A009E26"/>
    <w:rsid w:val="5BA12F27"/>
    <w:rsid w:val="5BAE72B7"/>
    <w:rsid w:val="5C8C4F84"/>
    <w:rsid w:val="5CF1EC4C"/>
    <w:rsid w:val="5E42C987"/>
    <w:rsid w:val="5EF06E43"/>
    <w:rsid w:val="606CECE3"/>
    <w:rsid w:val="61D511B1"/>
    <w:rsid w:val="653F6691"/>
    <w:rsid w:val="65499941"/>
    <w:rsid w:val="654B35D3"/>
    <w:rsid w:val="665A46D5"/>
    <w:rsid w:val="66CAEC2C"/>
    <w:rsid w:val="68E21D37"/>
    <w:rsid w:val="6AE9A816"/>
    <w:rsid w:val="6B72DB3C"/>
    <w:rsid w:val="6BB9B665"/>
    <w:rsid w:val="6D222199"/>
    <w:rsid w:val="6D5120F2"/>
    <w:rsid w:val="6E6E262C"/>
    <w:rsid w:val="6E87ADDD"/>
    <w:rsid w:val="6F62AD69"/>
    <w:rsid w:val="6FE3A3F5"/>
    <w:rsid w:val="7313F984"/>
    <w:rsid w:val="73502649"/>
    <w:rsid w:val="769A7E47"/>
    <w:rsid w:val="76C176F9"/>
    <w:rsid w:val="7A97C5D2"/>
    <w:rsid w:val="7BF42288"/>
    <w:rsid w:val="7C3347D1"/>
    <w:rsid w:val="7C7F79EC"/>
    <w:rsid w:val="7CB5E3A5"/>
    <w:rsid w:val="7D09D608"/>
    <w:rsid w:val="7F69A432"/>
    <w:rsid w:val="7FE8A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56303"/>
  <w15:docId w15:val="{A93B9597-D16D-4C25-9913-E810F35E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98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16" w:line="259" w:lineRule="auto"/>
      <w:ind w:left="10" w:hanging="10"/>
      <w:outlineLvl w:val="0"/>
    </w:pPr>
    <w:rPr>
      <w:rFonts w:ascii="Arial" w:eastAsia="Arial" w:hAnsi="Arial" w:cs="Arial"/>
      <w:color w:val="000000"/>
      <w:sz w:val="32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7" w:line="259" w:lineRule="auto"/>
      <w:ind w:left="10" w:hanging="10"/>
      <w:outlineLvl w:val="1"/>
    </w:pPr>
    <w:rPr>
      <w:rFonts w:ascii="Arial" w:eastAsia="Arial" w:hAnsi="Arial" w:cs="Arial"/>
      <w:color w:val="000000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Arial" w:eastAsia="Arial" w:hAnsi="Arial" w:cs="Arial"/>
      <w:color w:val="000000"/>
      <w:sz w:val="26"/>
    </w:rPr>
  </w:style>
  <w:style w:type="character" w:customStyle="1" w:styleId="Rubrik1Char">
    <w:name w:val="Rubrik 1 Char"/>
    <w:link w:val="Rubrik1"/>
    <w:rPr>
      <w:rFonts w:ascii="Arial" w:eastAsia="Arial" w:hAnsi="Arial" w:cs="Arial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EF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43A3"/>
    <w:rPr>
      <w:rFonts w:ascii="Arial" w:eastAsia="Arial" w:hAnsi="Arial" w:cs="Arial"/>
      <w:color w:val="000000"/>
      <w:sz w:val="22"/>
    </w:rPr>
  </w:style>
  <w:style w:type="paragraph" w:styleId="Liststycke">
    <w:name w:val="List Paragraph"/>
    <w:basedOn w:val="Normal"/>
    <w:uiPriority w:val="34"/>
    <w:qFormat/>
    <w:rsid w:val="00E93C3A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39417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870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Kopia av Verksamhetsberättelse Skoghalls bordtennisklubb</vt:lpstr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Kopia av Verksamhetsberättelse Skoghalls bordtennisklubb</dc:title>
  <dc:subject/>
  <dc:creator>Mikael Haster</dc:creator>
  <cp:keywords/>
  <cp:lastModifiedBy>Felicia Bergsgård</cp:lastModifiedBy>
  <cp:revision>135</cp:revision>
  <dcterms:created xsi:type="dcterms:W3CDTF">2025-06-01T19:24:00Z</dcterms:created>
  <dcterms:modified xsi:type="dcterms:W3CDTF">2026-06-03T19:07:00Z</dcterms:modified>
</cp:coreProperties>
</file>